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853646" w:rsidRDefault="00144C4E" w:rsidP="00853646">
      <w:pPr>
        <w:spacing w:line="220" w:lineRule="atLeast"/>
        <w:jc w:val="center"/>
        <w:rPr>
          <w:rFonts w:ascii="黑体" w:eastAsia="黑体" w:hAnsi="黑体"/>
          <w:sz w:val="36"/>
          <w:szCs w:val="36"/>
        </w:rPr>
      </w:pPr>
      <w:r w:rsidRPr="00853646">
        <w:rPr>
          <w:rFonts w:ascii="黑体" w:eastAsia="黑体" w:hAnsi="黑体" w:hint="eastAsia"/>
          <w:sz w:val="36"/>
          <w:szCs w:val="36"/>
        </w:rPr>
        <w:t>平安堡镇2023年危房改造实施方案</w:t>
      </w:r>
    </w:p>
    <w:p w:rsidR="00144C4E" w:rsidRPr="00144C4E" w:rsidRDefault="00144C4E" w:rsidP="00144C4E">
      <w:pPr>
        <w:shd w:val="clear" w:color="auto" w:fill="FFFFFF"/>
        <w:adjustRightInd/>
        <w:snapToGrid/>
        <w:spacing w:after="90" w:line="480" w:lineRule="atLeast"/>
        <w:jc w:val="both"/>
        <w:rPr>
          <w:rFonts w:ascii="Helvetica" w:eastAsia="宋体" w:hAnsi="Helvetica" w:cs="Helvetica"/>
          <w:color w:val="2B3F59"/>
          <w:sz w:val="21"/>
          <w:szCs w:val="21"/>
        </w:rPr>
      </w:pPr>
      <w:r>
        <w:rPr>
          <w:rFonts w:ascii="Helvetica" w:eastAsia="宋体" w:hAnsi="Helvetica" w:cs="Helvetica" w:hint="eastAsia"/>
          <w:color w:val="2B3F59"/>
          <w:sz w:val="21"/>
          <w:szCs w:val="21"/>
        </w:rPr>
        <w:t>平安堡</w:t>
      </w:r>
      <w:r w:rsidRPr="00144C4E">
        <w:rPr>
          <w:rFonts w:ascii="Helvetica" w:eastAsia="宋体" w:hAnsi="Helvetica" w:cs="Helvetica"/>
          <w:color w:val="2B3F59"/>
          <w:sz w:val="21"/>
          <w:szCs w:val="21"/>
        </w:rPr>
        <w:t>镇人民政府、街道办事处；</w:t>
      </w:r>
    </w:p>
    <w:p w:rsidR="00144C4E" w:rsidRPr="00144C4E" w:rsidRDefault="00144C4E" w:rsidP="00144C4E">
      <w:pPr>
        <w:shd w:val="clear" w:color="auto" w:fill="FFFFFF"/>
        <w:adjustRightInd/>
        <w:snapToGrid/>
        <w:spacing w:after="90" w:line="480" w:lineRule="atLeast"/>
        <w:ind w:firstLine="560"/>
        <w:jc w:val="both"/>
        <w:rPr>
          <w:rFonts w:ascii="Helvetica" w:eastAsia="宋体" w:hAnsi="Helvetica" w:cs="Helvetica"/>
          <w:color w:val="2B3F59"/>
          <w:sz w:val="21"/>
          <w:szCs w:val="21"/>
        </w:rPr>
      </w:pPr>
      <w:r w:rsidRPr="00144C4E">
        <w:rPr>
          <w:rFonts w:ascii="Helvetica" w:eastAsia="宋体" w:hAnsi="Helvetica" w:cs="Helvetica"/>
          <w:color w:val="2B3F59"/>
          <w:sz w:val="21"/>
          <w:szCs w:val="21"/>
        </w:rPr>
        <w:t>按照住房和城乡建设部、财政部、民政部、国家乡村振兴局</w:t>
      </w:r>
      <w:r w:rsidRPr="00144C4E">
        <w:rPr>
          <w:rFonts w:ascii="Helvetica" w:eastAsia="宋体" w:hAnsi="Helvetica" w:cs="Helvetica"/>
          <w:color w:val="2B3F59"/>
          <w:sz w:val="21"/>
          <w:szCs w:val="21"/>
        </w:rPr>
        <w:t>&lt;&lt;</w:t>
      </w:r>
      <w:r w:rsidRPr="00144C4E">
        <w:rPr>
          <w:rFonts w:ascii="Helvetica" w:eastAsia="宋体" w:hAnsi="Helvetica" w:cs="Helvetica"/>
          <w:color w:val="2B3F59"/>
          <w:sz w:val="21"/>
          <w:szCs w:val="21"/>
        </w:rPr>
        <w:t>关于做好农村低收入群体等重点对象住房安全安全保障工作的实施意见</w:t>
      </w:r>
      <w:r w:rsidRPr="00144C4E">
        <w:rPr>
          <w:rFonts w:ascii="Helvetica" w:eastAsia="宋体" w:hAnsi="Helvetica" w:cs="Helvetica"/>
          <w:color w:val="2B3F59"/>
          <w:sz w:val="21"/>
          <w:szCs w:val="21"/>
        </w:rPr>
        <w:t>&gt;&gt;</w:t>
      </w:r>
      <w:r w:rsidRPr="00144C4E">
        <w:rPr>
          <w:rFonts w:ascii="Helvetica" w:eastAsia="宋体" w:hAnsi="Helvetica" w:cs="Helvetica"/>
          <w:color w:val="2B3F59"/>
          <w:sz w:val="21"/>
          <w:szCs w:val="21"/>
        </w:rPr>
        <w:t>。（建村</w:t>
      </w:r>
      <w:r w:rsidRPr="00144C4E">
        <w:rPr>
          <w:rFonts w:ascii="Helvetica" w:eastAsia="宋体" w:hAnsi="Helvetica" w:cs="Helvetica"/>
          <w:color w:val="2B3F59"/>
          <w:sz w:val="21"/>
          <w:szCs w:val="21"/>
        </w:rPr>
        <w:t>{2021} 35</w:t>
      </w:r>
      <w:r>
        <w:rPr>
          <w:rFonts w:ascii="Helvetica" w:eastAsia="宋体" w:hAnsi="Helvetica" w:cs="Helvetica"/>
          <w:color w:val="2B3F59"/>
          <w:sz w:val="21"/>
          <w:szCs w:val="21"/>
        </w:rPr>
        <w:t>号）要求，为确保</w:t>
      </w:r>
      <w:r>
        <w:rPr>
          <w:rFonts w:ascii="Helvetica" w:eastAsia="宋体" w:hAnsi="Helvetica" w:cs="Helvetica" w:hint="eastAsia"/>
          <w:color w:val="2B3F59"/>
          <w:sz w:val="21"/>
          <w:szCs w:val="21"/>
        </w:rPr>
        <w:t>我镇三</w:t>
      </w:r>
      <w:r>
        <w:rPr>
          <w:rFonts w:ascii="Helvetica" w:eastAsia="宋体" w:hAnsi="Helvetica" w:cs="Helvetica"/>
          <w:color w:val="2B3F59"/>
          <w:sz w:val="21"/>
          <w:szCs w:val="21"/>
        </w:rPr>
        <w:t>类人员困难家庭安全住房有保障，结合我</w:t>
      </w:r>
      <w:r>
        <w:rPr>
          <w:rFonts w:ascii="Helvetica" w:eastAsia="宋体" w:hAnsi="Helvetica" w:cs="Helvetica" w:hint="eastAsia"/>
          <w:color w:val="2B3F59"/>
          <w:sz w:val="21"/>
          <w:szCs w:val="21"/>
        </w:rPr>
        <w:t>镇</w:t>
      </w:r>
      <w:r w:rsidRPr="00144C4E">
        <w:rPr>
          <w:rFonts w:ascii="Helvetica" w:eastAsia="宋体" w:hAnsi="Helvetica" w:cs="Helvetica"/>
          <w:color w:val="2B3F59"/>
          <w:sz w:val="21"/>
          <w:szCs w:val="21"/>
        </w:rPr>
        <w:t>实际情况，特制定本实施方案。</w:t>
      </w:r>
    </w:p>
    <w:p w:rsidR="00144C4E" w:rsidRPr="00144C4E" w:rsidRDefault="00144C4E" w:rsidP="00144C4E">
      <w:pPr>
        <w:shd w:val="clear" w:color="auto" w:fill="FFFFFF"/>
        <w:adjustRightInd/>
        <w:snapToGrid/>
        <w:spacing w:after="90" w:line="480" w:lineRule="atLeast"/>
        <w:ind w:left="747" w:hanging="432"/>
        <w:jc w:val="both"/>
        <w:rPr>
          <w:rFonts w:ascii="Helvetica" w:eastAsia="宋体" w:hAnsi="Helvetica" w:cs="Helvetica"/>
          <w:color w:val="2B3F59"/>
          <w:sz w:val="21"/>
          <w:szCs w:val="21"/>
        </w:rPr>
      </w:pPr>
      <w:r w:rsidRPr="00144C4E">
        <w:rPr>
          <w:rFonts w:ascii="Helvetica" w:eastAsia="宋体" w:hAnsi="Helvetica" w:cs="Helvetica"/>
          <w:color w:val="2B3F59"/>
          <w:sz w:val="21"/>
          <w:szCs w:val="21"/>
        </w:rPr>
        <w:t>一、指导思想</w:t>
      </w:r>
    </w:p>
    <w:p w:rsidR="00144C4E" w:rsidRPr="00144C4E" w:rsidRDefault="00144C4E" w:rsidP="00144C4E">
      <w:pPr>
        <w:shd w:val="clear" w:color="auto" w:fill="FFFFFF"/>
        <w:adjustRightInd/>
        <w:snapToGrid/>
        <w:spacing w:after="90" w:line="480" w:lineRule="atLeast"/>
        <w:ind w:firstLine="420"/>
        <w:jc w:val="both"/>
        <w:rPr>
          <w:rFonts w:ascii="Helvetica" w:eastAsia="宋体" w:hAnsi="Helvetica" w:cs="Helvetica"/>
          <w:color w:val="2B3F59"/>
          <w:sz w:val="21"/>
          <w:szCs w:val="21"/>
        </w:rPr>
      </w:pPr>
      <w:r w:rsidRPr="00144C4E">
        <w:rPr>
          <w:rFonts w:ascii="Helvetica" w:eastAsia="宋体" w:hAnsi="Helvetica" w:cs="Helvetica"/>
          <w:color w:val="2B3F59"/>
          <w:sz w:val="21"/>
          <w:szCs w:val="21"/>
        </w:rPr>
        <w:t>为全面贯彻十九、二中、三中、四中、五中、六中全会精神，落实中央，国务院关于进一步巩固拓</w:t>
      </w:r>
      <w:r>
        <w:rPr>
          <w:rFonts w:ascii="Helvetica" w:eastAsia="宋体" w:hAnsi="Helvetica" w:cs="Helvetica"/>
          <w:color w:val="2B3F59"/>
          <w:sz w:val="21"/>
          <w:szCs w:val="21"/>
        </w:rPr>
        <w:t>展脱贫攻坚成果。接续推进乡村振兴的决策部署总要求，认真落实农村</w:t>
      </w:r>
      <w:r>
        <w:rPr>
          <w:rFonts w:ascii="Helvetica" w:eastAsia="宋体" w:hAnsi="Helvetica" w:cs="Helvetica" w:hint="eastAsia"/>
          <w:color w:val="2B3F59"/>
          <w:sz w:val="21"/>
          <w:szCs w:val="21"/>
        </w:rPr>
        <w:t>三</w:t>
      </w:r>
      <w:r w:rsidRPr="00144C4E">
        <w:rPr>
          <w:rFonts w:ascii="Helvetica" w:eastAsia="宋体" w:hAnsi="Helvetica" w:cs="Helvetica"/>
          <w:color w:val="2B3F59"/>
          <w:sz w:val="21"/>
          <w:szCs w:val="21"/>
        </w:rPr>
        <w:t>类人员困难家庭危房改造政策，将脱贫攻坚与乡村振兴工作有效衔接。</w:t>
      </w:r>
    </w:p>
    <w:p w:rsidR="00144C4E" w:rsidRPr="00144C4E" w:rsidRDefault="00144C4E" w:rsidP="00144C4E">
      <w:pPr>
        <w:shd w:val="clear" w:color="auto" w:fill="FFFFFF"/>
        <w:adjustRightInd/>
        <w:snapToGrid/>
        <w:spacing w:after="90" w:line="480" w:lineRule="atLeast"/>
        <w:ind w:firstLine="420"/>
        <w:jc w:val="both"/>
        <w:rPr>
          <w:rFonts w:ascii="Helvetica" w:eastAsia="宋体" w:hAnsi="Helvetica" w:cs="Helvetica"/>
          <w:color w:val="2B3F59"/>
          <w:sz w:val="21"/>
          <w:szCs w:val="21"/>
        </w:rPr>
      </w:pPr>
      <w:r w:rsidRPr="00144C4E">
        <w:rPr>
          <w:rFonts w:ascii="Helvetica" w:eastAsia="宋体" w:hAnsi="Helvetica" w:cs="Helvetica"/>
          <w:color w:val="2B3F59"/>
          <w:sz w:val="21"/>
          <w:szCs w:val="21"/>
        </w:rPr>
        <w:t>二、工作目标</w:t>
      </w:r>
    </w:p>
    <w:p w:rsidR="00144C4E" w:rsidRPr="00144C4E" w:rsidRDefault="00144C4E" w:rsidP="00144C4E">
      <w:pPr>
        <w:shd w:val="clear" w:color="auto" w:fill="FFFFFF"/>
        <w:adjustRightInd/>
        <w:snapToGrid/>
        <w:spacing w:after="90" w:line="480" w:lineRule="atLeast"/>
        <w:ind w:firstLine="420"/>
        <w:jc w:val="both"/>
        <w:rPr>
          <w:rFonts w:ascii="Helvetica" w:eastAsia="宋体" w:hAnsi="Helvetica" w:cs="Helvetica"/>
          <w:color w:val="2B3F59"/>
          <w:sz w:val="21"/>
          <w:szCs w:val="21"/>
        </w:rPr>
      </w:pPr>
      <w:r w:rsidRPr="00144C4E">
        <w:rPr>
          <w:rFonts w:ascii="Helvetica" w:eastAsia="宋体" w:hAnsi="Helvetica" w:cs="Helvetica"/>
          <w:color w:val="2B3F59"/>
          <w:sz w:val="21"/>
          <w:szCs w:val="21"/>
        </w:rPr>
        <w:t>计划完成户</w:t>
      </w:r>
      <w:r>
        <w:rPr>
          <w:rFonts w:ascii="Helvetica" w:eastAsia="宋体" w:hAnsi="Helvetica" w:cs="Helvetica" w:hint="eastAsia"/>
          <w:color w:val="2B3F59"/>
          <w:sz w:val="21"/>
          <w:szCs w:val="21"/>
        </w:rPr>
        <w:t>4</w:t>
      </w:r>
      <w:r w:rsidRPr="00144C4E">
        <w:rPr>
          <w:rFonts w:ascii="Helvetica" w:eastAsia="宋体" w:hAnsi="Helvetica" w:cs="Helvetica"/>
          <w:color w:val="2B3F59"/>
          <w:sz w:val="21"/>
          <w:szCs w:val="21"/>
        </w:rPr>
        <w:t>户改造任务，其中</w:t>
      </w:r>
      <w:r w:rsidRPr="00144C4E">
        <w:rPr>
          <w:rFonts w:ascii="Helvetica" w:eastAsia="宋体" w:hAnsi="Helvetica" w:cs="Helvetica"/>
          <w:color w:val="2B3F59"/>
          <w:sz w:val="21"/>
          <w:szCs w:val="21"/>
        </w:rPr>
        <w:t>C</w:t>
      </w:r>
      <w:r w:rsidRPr="00144C4E">
        <w:rPr>
          <w:rFonts w:ascii="Helvetica" w:eastAsia="宋体" w:hAnsi="Helvetica" w:cs="Helvetica"/>
          <w:color w:val="2B3F59"/>
          <w:sz w:val="21"/>
          <w:szCs w:val="21"/>
        </w:rPr>
        <w:t>级</w:t>
      </w:r>
      <w:r>
        <w:rPr>
          <w:rFonts w:ascii="Helvetica" w:eastAsia="宋体" w:hAnsi="Helvetica" w:cs="Helvetica" w:hint="eastAsia"/>
          <w:color w:val="2B3F59"/>
          <w:sz w:val="21"/>
          <w:szCs w:val="21"/>
        </w:rPr>
        <w:t>1</w:t>
      </w:r>
      <w:r w:rsidRPr="00144C4E">
        <w:rPr>
          <w:rFonts w:ascii="Helvetica" w:eastAsia="宋体" w:hAnsi="Helvetica" w:cs="Helvetica"/>
          <w:color w:val="2B3F59"/>
          <w:sz w:val="21"/>
          <w:szCs w:val="21"/>
        </w:rPr>
        <w:t>户，</w:t>
      </w:r>
      <w:r w:rsidRPr="00144C4E">
        <w:rPr>
          <w:rFonts w:ascii="Helvetica" w:eastAsia="宋体" w:hAnsi="Helvetica" w:cs="Helvetica"/>
          <w:color w:val="2B3F59"/>
          <w:sz w:val="21"/>
          <w:szCs w:val="21"/>
        </w:rPr>
        <w:t>D</w:t>
      </w:r>
      <w:r w:rsidRPr="00144C4E">
        <w:rPr>
          <w:rFonts w:ascii="Helvetica" w:eastAsia="宋体" w:hAnsi="Helvetica" w:cs="Helvetica"/>
          <w:color w:val="2B3F59"/>
          <w:sz w:val="21"/>
          <w:szCs w:val="21"/>
        </w:rPr>
        <w:t>级</w:t>
      </w:r>
      <w:r>
        <w:rPr>
          <w:rFonts w:ascii="Helvetica" w:eastAsia="宋体" w:hAnsi="Helvetica" w:cs="Helvetica" w:hint="eastAsia"/>
          <w:color w:val="2B3F59"/>
          <w:sz w:val="21"/>
          <w:szCs w:val="21"/>
        </w:rPr>
        <w:t>3</w:t>
      </w:r>
      <w:r w:rsidRPr="00144C4E">
        <w:rPr>
          <w:rFonts w:ascii="Helvetica" w:eastAsia="宋体" w:hAnsi="Helvetica" w:cs="Helvetica"/>
          <w:color w:val="2B3F59"/>
          <w:sz w:val="21"/>
          <w:szCs w:val="21"/>
        </w:rPr>
        <w:t>户。</w:t>
      </w:r>
      <w:r>
        <w:rPr>
          <w:rFonts w:ascii="Helvetica" w:eastAsia="宋体" w:hAnsi="Helvetica" w:cs="Helvetica"/>
          <w:color w:val="2B3F59"/>
          <w:sz w:val="21"/>
          <w:szCs w:val="21"/>
        </w:rPr>
        <w:t>202</w:t>
      </w:r>
      <w:r>
        <w:rPr>
          <w:rFonts w:ascii="Helvetica" w:eastAsia="宋体" w:hAnsi="Helvetica" w:cs="Helvetica" w:hint="eastAsia"/>
          <w:color w:val="2B3F59"/>
          <w:sz w:val="21"/>
          <w:szCs w:val="21"/>
        </w:rPr>
        <w:t>2</w:t>
      </w:r>
      <w:r w:rsidRPr="00144C4E">
        <w:rPr>
          <w:rFonts w:ascii="Helvetica" w:eastAsia="宋体" w:hAnsi="Helvetica" w:cs="Helvetica"/>
          <w:color w:val="2B3F59"/>
          <w:sz w:val="21"/>
          <w:szCs w:val="21"/>
        </w:rPr>
        <w:t>年</w:t>
      </w:r>
      <w:r w:rsidRPr="00144C4E">
        <w:rPr>
          <w:rFonts w:ascii="Helvetica" w:eastAsia="宋体" w:hAnsi="Helvetica" w:cs="Helvetica"/>
          <w:color w:val="2B3F59"/>
          <w:sz w:val="21"/>
          <w:szCs w:val="21"/>
        </w:rPr>
        <w:t>4</w:t>
      </w:r>
      <w:r w:rsidRPr="00144C4E">
        <w:rPr>
          <w:rFonts w:ascii="Helvetica" w:eastAsia="宋体" w:hAnsi="Helvetica" w:cs="Helvetica"/>
          <w:color w:val="2B3F59"/>
          <w:sz w:val="21"/>
          <w:szCs w:val="21"/>
        </w:rPr>
        <w:t>月中旬聘请北方测盟科技有限公司做为第三方对各乡镇街上报疑是危房开展鉴定工作，鉴定报告出具后，</w:t>
      </w:r>
      <w:r w:rsidRPr="00144C4E">
        <w:rPr>
          <w:rFonts w:ascii="Helvetica" w:eastAsia="宋体" w:hAnsi="Helvetica" w:cs="Helvetica"/>
          <w:color w:val="2B3F59"/>
          <w:sz w:val="21"/>
          <w:szCs w:val="21"/>
        </w:rPr>
        <w:t>5</w:t>
      </w:r>
      <w:r w:rsidRPr="00144C4E">
        <w:rPr>
          <w:rFonts w:ascii="Helvetica" w:eastAsia="宋体" w:hAnsi="Helvetica" w:cs="Helvetica"/>
          <w:color w:val="2B3F59"/>
          <w:sz w:val="21"/>
          <w:szCs w:val="21"/>
        </w:rPr>
        <w:t>月底全部开工建设，</w:t>
      </w:r>
      <w:r>
        <w:rPr>
          <w:rFonts w:ascii="Helvetica" w:eastAsia="宋体" w:hAnsi="Helvetica" w:cs="Helvetica"/>
          <w:color w:val="2B3F59"/>
          <w:sz w:val="21"/>
          <w:szCs w:val="21"/>
        </w:rPr>
        <w:t>202</w:t>
      </w:r>
      <w:r>
        <w:rPr>
          <w:rFonts w:ascii="Helvetica" w:eastAsia="宋体" w:hAnsi="Helvetica" w:cs="Helvetica" w:hint="eastAsia"/>
          <w:color w:val="2B3F59"/>
          <w:sz w:val="21"/>
          <w:szCs w:val="21"/>
        </w:rPr>
        <w:t>3</w:t>
      </w:r>
      <w:r w:rsidRPr="00144C4E">
        <w:rPr>
          <w:rFonts w:ascii="Helvetica" w:eastAsia="宋体" w:hAnsi="Helvetica" w:cs="Helvetica"/>
          <w:color w:val="2B3F59"/>
          <w:sz w:val="21"/>
          <w:szCs w:val="21"/>
        </w:rPr>
        <w:t>年</w:t>
      </w:r>
      <w:r w:rsidRPr="00144C4E">
        <w:rPr>
          <w:rFonts w:ascii="Helvetica" w:eastAsia="宋体" w:hAnsi="Helvetica" w:cs="Helvetica"/>
          <w:color w:val="2B3F59"/>
          <w:sz w:val="21"/>
          <w:szCs w:val="21"/>
        </w:rPr>
        <w:t>6</w:t>
      </w:r>
      <w:r w:rsidRPr="00144C4E">
        <w:rPr>
          <w:rFonts w:ascii="Helvetica" w:eastAsia="宋体" w:hAnsi="Helvetica" w:cs="Helvetica"/>
          <w:color w:val="2B3F59"/>
          <w:sz w:val="21"/>
          <w:szCs w:val="21"/>
        </w:rPr>
        <w:t>月底全面完成改造任务。</w:t>
      </w:r>
    </w:p>
    <w:p w:rsidR="00144C4E" w:rsidRPr="00144C4E" w:rsidRDefault="00144C4E" w:rsidP="00144C4E">
      <w:pPr>
        <w:shd w:val="clear" w:color="auto" w:fill="FFFFFF"/>
        <w:adjustRightInd/>
        <w:snapToGrid/>
        <w:spacing w:after="90" w:line="480" w:lineRule="atLeast"/>
        <w:ind w:firstLine="420"/>
        <w:jc w:val="both"/>
        <w:rPr>
          <w:rFonts w:ascii="Helvetica" w:eastAsia="宋体" w:hAnsi="Helvetica" w:cs="Helvetica"/>
          <w:color w:val="2B3F59"/>
          <w:sz w:val="21"/>
          <w:szCs w:val="21"/>
        </w:rPr>
      </w:pPr>
      <w:r w:rsidRPr="00144C4E">
        <w:rPr>
          <w:rFonts w:ascii="Helvetica" w:eastAsia="宋体" w:hAnsi="Helvetica" w:cs="Helvetica"/>
          <w:color w:val="2B3F59"/>
          <w:sz w:val="21"/>
          <w:szCs w:val="21"/>
        </w:rPr>
        <w:t>三、改造对象</w:t>
      </w:r>
    </w:p>
    <w:p w:rsidR="00144C4E" w:rsidRPr="00144C4E" w:rsidRDefault="00144C4E" w:rsidP="00144C4E">
      <w:pPr>
        <w:shd w:val="clear" w:color="auto" w:fill="FFFFFF"/>
        <w:adjustRightInd/>
        <w:snapToGrid/>
        <w:spacing w:after="90" w:line="480" w:lineRule="atLeast"/>
        <w:ind w:firstLine="420"/>
        <w:jc w:val="both"/>
        <w:rPr>
          <w:rFonts w:ascii="Helvetica" w:eastAsia="宋体" w:hAnsi="Helvetica" w:cs="Helvetica"/>
          <w:color w:val="2B3F59"/>
          <w:sz w:val="21"/>
          <w:szCs w:val="21"/>
        </w:rPr>
      </w:pPr>
      <w:r>
        <w:rPr>
          <w:rFonts w:ascii="Helvetica" w:eastAsia="宋体" w:hAnsi="Helvetica" w:cs="Helvetica" w:hint="eastAsia"/>
          <w:color w:val="2B3F59"/>
          <w:sz w:val="21"/>
          <w:szCs w:val="21"/>
        </w:rPr>
        <w:t>三</w:t>
      </w:r>
      <w:r w:rsidRPr="00144C4E">
        <w:rPr>
          <w:rFonts w:ascii="Helvetica" w:eastAsia="宋体" w:hAnsi="Helvetica" w:cs="Helvetica"/>
          <w:color w:val="2B3F59"/>
          <w:sz w:val="21"/>
          <w:szCs w:val="21"/>
        </w:rPr>
        <w:t>六类人员、</w:t>
      </w:r>
      <w:r w:rsidRPr="00144C4E">
        <w:rPr>
          <w:rFonts w:ascii="Helvetica" w:eastAsia="宋体" w:hAnsi="Helvetica" w:cs="Helvetica"/>
          <w:color w:val="2B3F59"/>
          <w:sz w:val="21"/>
          <w:szCs w:val="21"/>
        </w:rPr>
        <w:t>1</w:t>
      </w:r>
      <w:r w:rsidRPr="00144C4E">
        <w:rPr>
          <w:rFonts w:ascii="Helvetica" w:eastAsia="宋体" w:hAnsi="Helvetica" w:cs="Helvetica"/>
          <w:color w:val="2B3F59"/>
          <w:sz w:val="21"/>
          <w:szCs w:val="21"/>
        </w:rPr>
        <w:t>易返贫致贫户、</w:t>
      </w:r>
      <w:r w:rsidRPr="00144C4E">
        <w:rPr>
          <w:rFonts w:ascii="Helvetica" w:eastAsia="宋体" w:hAnsi="Helvetica" w:cs="Helvetica"/>
          <w:color w:val="2B3F59"/>
          <w:sz w:val="21"/>
          <w:szCs w:val="21"/>
        </w:rPr>
        <w:t>2</w:t>
      </w:r>
      <w:r w:rsidRPr="00144C4E">
        <w:rPr>
          <w:rFonts w:ascii="Helvetica" w:eastAsia="宋体" w:hAnsi="Helvetica" w:cs="Helvetica"/>
          <w:color w:val="2B3F59"/>
          <w:sz w:val="21"/>
          <w:szCs w:val="21"/>
        </w:rPr>
        <w:t>低保户、</w:t>
      </w:r>
      <w:r>
        <w:rPr>
          <w:rFonts w:ascii="Helvetica" w:eastAsia="宋体" w:hAnsi="Helvetica" w:cs="Helvetica" w:hint="eastAsia"/>
          <w:color w:val="2B3F59"/>
          <w:sz w:val="21"/>
          <w:szCs w:val="21"/>
        </w:rPr>
        <w:t>3</w:t>
      </w:r>
      <w:r>
        <w:rPr>
          <w:rFonts w:ascii="Helvetica" w:eastAsia="宋体" w:hAnsi="Helvetica" w:cs="Helvetica" w:hint="eastAsia"/>
          <w:color w:val="2B3F59"/>
          <w:sz w:val="21"/>
          <w:szCs w:val="21"/>
        </w:rPr>
        <w:t>、</w:t>
      </w:r>
      <w:r w:rsidRPr="00144C4E">
        <w:rPr>
          <w:rFonts w:ascii="Helvetica" w:eastAsia="宋体" w:hAnsi="Helvetica" w:cs="Helvetica"/>
          <w:color w:val="2B3F59"/>
          <w:sz w:val="21"/>
          <w:szCs w:val="21"/>
        </w:rPr>
        <w:t>农村低保户边缘户。</w:t>
      </w:r>
    </w:p>
    <w:p w:rsidR="00144C4E" w:rsidRPr="00144C4E" w:rsidRDefault="00144C4E" w:rsidP="00144C4E">
      <w:pPr>
        <w:shd w:val="clear" w:color="auto" w:fill="FFFFFF"/>
        <w:adjustRightInd/>
        <w:snapToGrid/>
        <w:spacing w:after="90" w:line="480" w:lineRule="atLeast"/>
        <w:ind w:firstLine="420"/>
        <w:jc w:val="both"/>
        <w:rPr>
          <w:rFonts w:ascii="Helvetica" w:eastAsia="宋体" w:hAnsi="Helvetica" w:cs="Helvetica"/>
          <w:color w:val="2B3F59"/>
          <w:sz w:val="21"/>
          <w:szCs w:val="21"/>
        </w:rPr>
      </w:pPr>
      <w:r w:rsidRPr="00144C4E">
        <w:rPr>
          <w:rFonts w:ascii="Helvetica" w:eastAsia="宋体" w:hAnsi="Helvetica" w:cs="Helvetica"/>
          <w:color w:val="2B3F59"/>
          <w:sz w:val="21"/>
          <w:szCs w:val="21"/>
        </w:rPr>
        <w:t>四、辅助标准</w:t>
      </w:r>
    </w:p>
    <w:p w:rsidR="00144C4E" w:rsidRPr="00144C4E" w:rsidRDefault="00144C4E" w:rsidP="00144C4E">
      <w:pPr>
        <w:shd w:val="clear" w:color="auto" w:fill="FFFFFF"/>
        <w:adjustRightInd/>
        <w:snapToGrid/>
        <w:spacing w:after="90" w:line="480" w:lineRule="atLeast"/>
        <w:ind w:firstLine="420"/>
        <w:jc w:val="both"/>
        <w:rPr>
          <w:rFonts w:ascii="Helvetica" w:eastAsia="宋体" w:hAnsi="Helvetica" w:cs="Helvetica"/>
          <w:color w:val="2B3F59"/>
          <w:sz w:val="21"/>
          <w:szCs w:val="21"/>
        </w:rPr>
      </w:pPr>
      <w:r w:rsidRPr="00144C4E">
        <w:rPr>
          <w:rFonts w:ascii="Helvetica" w:eastAsia="宋体" w:hAnsi="Helvetica" w:cs="Helvetica"/>
          <w:color w:val="2B3F59"/>
          <w:sz w:val="21"/>
          <w:szCs w:val="21"/>
        </w:rPr>
        <w:t>住建局口补助标准为</w:t>
      </w:r>
      <w:r w:rsidRPr="00144C4E">
        <w:rPr>
          <w:rFonts w:ascii="Helvetica" w:eastAsia="宋体" w:hAnsi="Helvetica" w:cs="Helvetica"/>
          <w:color w:val="2B3F59"/>
          <w:sz w:val="21"/>
          <w:szCs w:val="21"/>
        </w:rPr>
        <w:t>C</w:t>
      </w:r>
      <w:r w:rsidRPr="00144C4E">
        <w:rPr>
          <w:rFonts w:ascii="Helvetica" w:eastAsia="宋体" w:hAnsi="Helvetica" w:cs="Helvetica"/>
          <w:color w:val="2B3F59"/>
          <w:sz w:val="21"/>
          <w:szCs w:val="21"/>
        </w:rPr>
        <w:t>级每户</w:t>
      </w:r>
      <w:r w:rsidRPr="00144C4E">
        <w:rPr>
          <w:rFonts w:ascii="Helvetica" w:eastAsia="宋体" w:hAnsi="Helvetica" w:cs="Helvetica"/>
          <w:color w:val="2B3F59"/>
          <w:sz w:val="21"/>
          <w:szCs w:val="21"/>
        </w:rPr>
        <w:t>0.5</w:t>
      </w:r>
      <w:r w:rsidRPr="00144C4E">
        <w:rPr>
          <w:rFonts w:ascii="Helvetica" w:eastAsia="宋体" w:hAnsi="Helvetica" w:cs="Helvetica"/>
          <w:color w:val="2B3F59"/>
          <w:sz w:val="21"/>
          <w:szCs w:val="21"/>
        </w:rPr>
        <w:t>万元，</w:t>
      </w:r>
      <w:r w:rsidRPr="00144C4E">
        <w:rPr>
          <w:rFonts w:ascii="Helvetica" w:eastAsia="宋体" w:hAnsi="Helvetica" w:cs="Helvetica"/>
          <w:color w:val="2B3F59"/>
          <w:sz w:val="21"/>
          <w:szCs w:val="21"/>
        </w:rPr>
        <w:t>D</w:t>
      </w:r>
      <w:r w:rsidRPr="00144C4E">
        <w:rPr>
          <w:rFonts w:ascii="Helvetica" w:eastAsia="宋体" w:hAnsi="Helvetica" w:cs="Helvetica"/>
          <w:color w:val="2B3F59"/>
          <w:sz w:val="21"/>
          <w:szCs w:val="21"/>
        </w:rPr>
        <w:t>级每户</w:t>
      </w:r>
      <w:r w:rsidRPr="00144C4E">
        <w:rPr>
          <w:rFonts w:ascii="Helvetica" w:eastAsia="宋体" w:hAnsi="Helvetica" w:cs="Helvetica"/>
          <w:color w:val="2B3F59"/>
          <w:sz w:val="21"/>
          <w:szCs w:val="21"/>
        </w:rPr>
        <w:t>2.5</w:t>
      </w:r>
      <w:r>
        <w:rPr>
          <w:rFonts w:ascii="Helvetica" w:eastAsia="宋体" w:hAnsi="Helvetica" w:cs="Helvetica"/>
          <w:color w:val="2B3F59"/>
          <w:sz w:val="21"/>
          <w:szCs w:val="21"/>
        </w:rPr>
        <w:t>万元</w:t>
      </w:r>
      <w:r>
        <w:rPr>
          <w:rFonts w:ascii="Helvetica" w:eastAsia="宋体" w:hAnsi="Helvetica" w:cs="Helvetica" w:hint="eastAsia"/>
          <w:color w:val="2B3F59"/>
          <w:sz w:val="21"/>
          <w:szCs w:val="21"/>
        </w:rPr>
        <w:t>。</w:t>
      </w:r>
    </w:p>
    <w:p w:rsidR="00144C4E" w:rsidRPr="00144C4E" w:rsidRDefault="00144C4E" w:rsidP="00144C4E">
      <w:pPr>
        <w:shd w:val="clear" w:color="auto" w:fill="FFFFFF"/>
        <w:adjustRightInd/>
        <w:snapToGrid/>
        <w:spacing w:after="90" w:line="480" w:lineRule="atLeast"/>
        <w:ind w:firstLine="420"/>
        <w:jc w:val="both"/>
        <w:rPr>
          <w:rFonts w:ascii="Helvetica" w:eastAsia="宋体" w:hAnsi="Helvetica" w:cs="Helvetica"/>
          <w:color w:val="2B3F59"/>
          <w:sz w:val="21"/>
          <w:szCs w:val="21"/>
        </w:rPr>
      </w:pPr>
      <w:r w:rsidRPr="00144C4E">
        <w:rPr>
          <w:rFonts w:ascii="Helvetica" w:eastAsia="宋体" w:hAnsi="Helvetica" w:cs="Helvetica"/>
          <w:color w:val="2B3F59"/>
          <w:sz w:val="21"/>
          <w:szCs w:val="21"/>
        </w:rPr>
        <w:t>五、建设方式</w:t>
      </w:r>
    </w:p>
    <w:p w:rsidR="00144C4E" w:rsidRPr="00144C4E" w:rsidRDefault="00144C4E" w:rsidP="00144C4E">
      <w:pPr>
        <w:shd w:val="clear" w:color="auto" w:fill="FFFFFF"/>
        <w:adjustRightInd/>
        <w:snapToGrid/>
        <w:spacing w:after="90" w:line="480" w:lineRule="atLeast"/>
        <w:ind w:firstLine="420"/>
        <w:jc w:val="both"/>
        <w:rPr>
          <w:rFonts w:ascii="Helvetica" w:eastAsia="宋体" w:hAnsi="Helvetica" w:cs="Helvetica"/>
          <w:color w:val="2B3F59"/>
          <w:sz w:val="21"/>
          <w:szCs w:val="21"/>
        </w:rPr>
      </w:pPr>
      <w:r>
        <w:rPr>
          <w:rFonts w:ascii="Helvetica" w:eastAsia="宋体" w:hAnsi="Helvetica" w:cs="Helvetica"/>
          <w:color w:val="2B3F59"/>
          <w:sz w:val="21"/>
          <w:szCs w:val="21"/>
        </w:rPr>
        <w:t>各</w:t>
      </w:r>
      <w:r>
        <w:rPr>
          <w:rFonts w:ascii="Helvetica" w:eastAsia="宋体" w:hAnsi="Helvetica" w:cs="Helvetica" w:hint="eastAsia"/>
          <w:color w:val="2B3F59"/>
          <w:sz w:val="21"/>
          <w:szCs w:val="21"/>
        </w:rPr>
        <w:t>村</w:t>
      </w:r>
      <w:r w:rsidRPr="00144C4E">
        <w:rPr>
          <w:rFonts w:ascii="Helvetica" w:eastAsia="宋体" w:hAnsi="Helvetica" w:cs="Helvetica"/>
          <w:color w:val="2B3F59"/>
          <w:sz w:val="21"/>
          <w:szCs w:val="21"/>
        </w:rPr>
        <w:t>要因地制宜，积极探索符合当地实际的农村危房改造方式，努力提高补助资金使用效益。拟改造房屋属于整体危险</w:t>
      </w:r>
      <w:r w:rsidRPr="00144C4E">
        <w:rPr>
          <w:rFonts w:ascii="Helvetica" w:eastAsia="宋体" w:hAnsi="Helvetica" w:cs="Helvetica"/>
          <w:color w:val="2B3F59"/>
          <w:sz w:val="21"/>
          <w:szCs w:val="21"/>
        </w:rPr>
        <w:t>(D</w:t>
      </w:r>
      <w:r w:rsidRPr="00144C4E">
        <w:rPr>
          <w:rFonts w:ascii="Helvetica" w:eastAsia="宋体" w:hAnsi="Helvetica" w:cs="Helvetica"/>
          <w:color w:val="2B3F59"/>
          <w:sz w:val="21"/>
          <w:szCs w:val="21"/>
        </w:rPr>
        <w:t>级</w:t>
      </w:r>
      <w:r w:rsidRPr="00144C4E">
        <w:rPr>
          <w:rFonts w:ascii="Helvetica" w:eastAsia="宋体" w:hAnsi="Helvetica" w:cs="Helvetica"/>
          <w:color w:val="2B3F59"/>
          <w:sz w:val="21"/>
          <w:szCs w:val="21"/>
        </w:rPr>
        <w:t>)</w:t>
      </w:r>
      <w:r w:rsidRPr="00144C4E">
        <w:rPr>
          <w:rFonts w:ascii="Helvetica" w:eastAsia="宋体" w:hAnsi="Helvetica" w:cs="Helvetica"/>
          <w:color w:val="2B3F59"/>
          <w:sz w:val="21"/>
          <w:szCs w:val="21"/>
        </w:rPr>
        <w:t>的应拆除重建。危房改造以农村自建为主，农村自建确有困难又有统建意愿者，各乡镇街，要发挥组织协调作用，帮助农村选择有资质的施工队伍统建，对于农村特困户群众，要创新工作方法，通过政府统一建设、对没有房基地的危房改造户，乡镇街、村、两级政府、村委会负责人要寻找空闲房屋置换或对现有旧舍、旧房屋修缮加固等方式，帮助其解决最基本的安全住房。</w:t>
      </w:r>
    </w:p>
    <w:p w:rsidR="00144C4E" w:rsidRPr="00144C4E" w:rsidRDefault="00144C4E" w:rsidP="00144C4E">
      <w:pPr>
        <w:shd w:val="clear" w:color="auto" w:fill="FFFFFF"/>
        <w:adjustRightInd/>
        <w:snapToGrid/>
        <w:spacing w:after="90" w:line="480" w:lineRule="atLeast"/>
        <w:ind w:firstLine="420"/>
        <w:jc w:val="both"/>
        <w:rPr>
          <w:rFonts w:ascii="Helvetica" w:eastAsia="宋体" w:hAnsi="Helvetica" w:cs="Helvetica"/>
          <w:color w:val="2B3F59"/>
          <w:sz w:val="21"/>
          <w:szCs w:val="21"/>
        </w:rPr>
      </w:pPr>
      <w:r w:rsidRPr="00144C4E">
        <w:rPr>
          <w:rFonts w:ascii="Helvetica" w:eastAsia="宋体" w:hAnsi="Helvetica" w:cs="Helvetica"/>
          <w:color w:val="2B3F59"/>
          <w:sz w:val="21"/>
          <w:szCs w:val="21"/>
        </w:rPr>
        <w:t>六、建设标准及质量要求</w:t>
      </w:r>
    </w:p>
    <w:p w:rsidR="00144C4E" w:rsidRPr="00144C4E" w:rsidRDefault="00144C4E" w:rsidP="00144C4E">
      <w:pPr>
        <w:shd w:val="clear" w:color="auto" w:fill="FFFFFF"/>
        <w:adjustRightInd/>
        <w:snapToGrid/>
        <w:spacing w:after="90" w:line="480" w:lineRule="atLeast"/>
        <w:ind w:firstLine="420"/>
        <w:jc w:val="both"/>
        <w:rPr>
          <w:rFonts w:ascii="Helvetica" w:eastAsia="宋体" w:hAnsi="Helvetica" w:cs="Helvetica"/>
          <w:color w:val="2B3F59"/>
          <w:sz w:val="21"/>
          <w:szCs w:val="21"/>
        </w:rPr>
      </w:pPr>
      <w:r w:rsidRPr="00144C4E">
        <w:rPr>
          <w:rFonts w:ascii="Helvetica" w:eastAsia="宋体" w:hAnsi="Helvetica" w:cs="Helvetica"/>
          <w:color w:val="2B3F59"/>
          <w:sz w:val="21"/>
          <w:szCs w:val="21"/>
        </w:rPr>
        <w:lastRenderedPageBreak/>
        <w:t>危房改造后需建设面积适当，主要部件合格，房屋结构安全和基本功能齐全。原则上，</w:t>
      </w:r>
      <w:r w:rsidRPr="00144C4E">
        <w:rPr>
          <w:rFonts w:ascii="Helvetica" w:eastAsia="宋体" w:hAnsi="Helvetica" w:cs="Helvetica"/>
          <w:color w:val="2B3F59"/>
          <w:sz w:val="21"/>
          <w:szCs w:val="21"/>
        </w:rPr>
        <w:t>C</w:t>
      </w:r>
      <w:r w:rsidRPr="00144C4E">
        <w:rPr>
          <w:rFonts w:ascii="Helvetica" w:eastAsia="宋体" w:hAnsi="Helvetica" w:cs="Helvetica"/>
          <w:color w:val="2B3F59"/>
          <w:sz w:val="21"/>
          <w:szCs w:val="21"/>
        </w:rPr>
        <w:t>级危房必须采用加固维修方式改造；</w:t>
      </w:r>
      <w:r w:rsidRPr="00144C4E">
        <w:rPr>
          <w:rFonts w:ascii="Helvetica" w:eastAsia="宋体" w:hAnsi="Helvetica" w:cs="Helvetica"/>
          <w:color w:val="2B3F59"/>
          <w:sz w:val="21"/>
          <w:szCs w:val="21"/>
        </w:rPr>
        <w:t>D</w:t>
      </w:r>
      <w:r w:rsidRPr="00144C4E">
        <w:rPr>
          <w:rFonts w:ascii="Helvetica" w:eastAsia="宋体" w:hAnsi="Helvetica" w:cs="Helvetica"/>
          <w:color w:val="2B3F59"/>
          <w:sz w:val="21"/>
          <w:szCs w:val="21"/>
        </w:rPr>
        <w:t>级危房</w:t>
      </w:r>
      <w:r w:rsidRPr="00144C4E">
        <w:rPr>
          <w:rFonts w:ascii="Helvetica" w:eastAsia="宋体" w:hAnsi="Helvetica" w:cs="Helvetica"/>
          <w:color w:val="2B3F59"/>
          <w:sz w:val="21"/>
          <w:szCs w:val="21"/>
        </w:rPr>
        <w:t>1</w:t>
      </w:r>
      <w:r w:rsidRPr="00144C4E">
        <w:rPr>
          <w:rFonts w:ascii="Helvetica" w:eastAsia="宋体" w:hAnsi="Helvetica" w:cs="Helvetica"/>
          <w:color w:val="2B3F59"/>
          <w:sz w:val="21"/>
          <w:szCs w:val="21"/>
        </w:rPr>
        <w:t>一</w:t>
      </w:r>
      <w:r w:rsidRPr="00144C4E">
        <w:rPr>
          <w:rFonts w:ascii="Helvetica" w:eastAsia="宋体" w:hAnsi="Helvetica" w:cs="Helvetica"/>
          <w:color w:val="2B3F59"/>
          <w:sz w:val="21"/>
          <w:szCs w:val="21"/>
        </w:rPr>
        <w:t>3</w:t>
      </w:r>
      <w:r w:rsidRPr="00144C4E">
        <w:rPr>
          <w:rFonts w:ascii="Helvetica" w:eastAsia="宋体" w:hAnsi="Helvetica" w:cs="Helvetica"/>
          <w:color w:val="2B3F59"/>
          <w:sz w:val="21"/>
          <w:szCs w:val="21"/>
        </w:rPr>
        <w:t>人户控制在</w:t>
      </w:r>
      <w:r w:rsidRPr="00144C4E">
        <w:rPr>
          <w:rFonts w:ascii="Helvetica" w:eastAsia="宋体" w:hAnsi="Helvetica" w:cs="Helvetica"/>
          <w:color w:val="2B3F59"/>
          <w:sz w:val="21"/>
          <w:szCs w:val="21"/>
        </w:rPr>
        <w:t>40</w:t>
      </w:r>
      <w:r w:rsidRPr="00144C4E">
        <w:rPr>
          <w:rFonts w:ascii="Helvetica" w:eastAsia="宋体" w:hAnsi="Helvetica" w:cs="Helvetica"/>
          <w:color w:val="2B3F59"/>
          <w:sz w:val="21"/>
          <w:szCs w:val="21"/>
        </w:rPr>
        <w:t>一</w:t>
      </w:r>
      <w:r w:rsidRPr="00144C4E">
        <w:rPr>
          <w:rFonts w:ascii="Helvetica" w:eastAsia="宋体" w:hAnsi="Helvetica" w:cs="Helvetica"/>
          <w:color w:val="2B3F59"/>
          <w:sz w:val="21"/>
          <w:szCs w:val="21"/>
        </w:rPr>
        <w:t>60</w:t>
      </w:r>
      <w:r w:rsidRPr="00144C4E">
        <w:rPr>
          <w:rFonts w:ascii="Helvetica" w:eastAsia="宋体" w:hAnsi="Helvetica" w:cs="Helvetica"/>
          <w:color w:val="2B3F59"/>
          <w:sz w:val="21"/>
          <w:szCs w:val="21"/>
        </w:rPr>
        <w:t>平内，且</w:t>
      </w:r>
      <w:r w:rsidRPr="00144C4E">
        <w:rPr>
          <w:rFonts w:ascii="Helvetica" w:eastAsia="宋体" w:hAnsi="Helvetica" w:cs="Helvetica"/>
          <w:color w:val="2B3F59"/>
          <w:sz w:val="21"/>
          <w:szCs w:val="21"/>
        </w:rPr>
        <w:t>1</w:t>
      </w:r>
      <w:r w:rsidRPr="00144C4E">
        <w:rPr>
          <w:rFonts w:ascii="Helvetica" w:eastAsia="宋体" w:hAnsi="Helvetica" w:cs="Helvetica"/>
          <w:color w:val="2B3F59"/>
          <w:sz w:val="21"/>
          <w:szCs w:val="21"/>
        </w:rPr>
        <w:t>人户不低于</w:t>
      </w:r>
      <w:r w:rsidRPr="00144C4E">
        <w:rPr>
          <w:rFonts w:ascii="Helvetica" w:eastAsia="宋体" w:hAnsi="Helvetica" w:cs="Helvetica"/>
          <w:color w:val="2B3F59"/>
          <w:sz w:val="21"/>
          <w:szCs w:val="21"/>
        </w:rPr>
        <w:t>20</w:t>
      </w:r>
      <w:r w:rsidRPr="00144C4E">
        <w:rPr>
          <w:rFonts w:ascii="Helvetica" w:eastAsia="宋体" w:hAnsi="Helvetica" w:cs="Helvetica"/>
          <w:color w:val="2B3F59"/>
          <w:sz w:val="21"/>
          <w:szCs w:val="21"/>
        </w:rPr>
        <w:t>平。</w:t>
      </w:r>
      <w:r w:rsidRPr="00144C4E">
        <w:rPr>
          <w:rFonts w:ascii="Helvetica" w:eastAsia="宋体" w:hAnsi="Helvetica" w:cs="Helvetica"/>
          <w:color w:val="2B3F59"/>
          <w:sz w:val="21"/>
          <w:szCs w:val="21"/>
        </w:rPr>
        <w:t>2</w:t>
      </w:r>
      <w:r w:rsidRPr="00144C4E">
        <w:rPr>
          <w:rFonts w:ascii="Helvetica" w:eastAsia="宋体" w:hAnsi="Helvetica" w:cs="Helvetica"/>
          <w:color w:val="2B3F59"/>
          <w:sz w:val="21"/>
          <w:szCs w:val="21"/>
        </w:rPr>
        <w:t>人户不低于</w:t>
      </w:r>
      <w:r w:rsidRPr="00144C4E">
        <w:rPr>
          <w:rFonts w:ascii="Helvetica" w:eastAsia="宋体" w:hAnsi="Helvetica" w:cs="Helvetica"/>
          <w:color w:val="2B3F59"/>
          <w:sz w:val="21"/>
          <w:szCs w:val="21"/>
        </w:rPr>
        <w:t>30</w:t>
      </w:r>
      <w:r w:rsidRPr="00144C4E">
        <w:rPr>
          <w:rFonts w:ascii="Helvetica" w:eastAsia="宋体" w:hAnsi="Helvetica" w:cs="Helvetica"/>
          <w:color w:val="2B3F59"/>
          <w:sz w:val="21"/>
          <w:szCs w:val="21"/>
        </w:rPr>
        <w:t>平，三人户不低于</w:t>
      </w:r>
      <w:r w:rsidRPr="00144C4E">
        <w:rPr>
          <w:rFonts w:ascii="Helvetica" w:eastAsia="宋体" w:hAnsi="Helvetica" w:cs="Helvetica"/>
          <w:color w:val="2B3F59"/>
          <w:sz w:val="21"/>
          <w:szCs w:val="21"/>
        </w:rPr>
        <w:t>40</w:t>
      </w:r>
      <w:r w:rsidRPr="00144C4E">
        <w:rPr>
          <w:rFonts w:ascii="Helvetica" w:eastAsia="宋体" w:hAnsi="Helvetica" w:cs="Helvetica"/>
          <w:color w:val="2B3F59"/>
          <w:sz w:val="21"/>
          <w:szCs w:val="21"/>
        </w:rPr>
        <w:t>平，</w:t>
      </w:r>
      <w:r w:rsidRPr="00144C4E">
        <w:rPr>
          <w:rFonts w:ascii="Helvetica" w:eastAsia="宋体" w:hAnsi="Helvetica" w:cs="Helvetica"/>
          <w:color w:val="2B3F59"/>
          <w:sz w:val="21"/>
          <w:szCs w:val="21"/>
        </w:rPr>
        <w:t>3</w:t>
      </w:r>
      <w:r w:rsidRPr="00144C4E">
        <w:rPr>
          <w:rFonts w:ascii="Helvetica" w:eastAsia="宋体" w:hAnsi="Helvetica" w:cs="Helvetica"/>
          <w:color w:val="2B3F59"/>
          <w:sz w:val="21"/>
          <w:szCs w:val="21"/>
        </w:rPr>
        <w:t>人以上户，人均建筑面积不低于</w:t>
      </w:r>
      <w:r w:rsidRPr="00144C4E">
        <w:rPr>
          <w:rFonts w:ascii="Helvetica" w:eastAsia="宋体" w:hAnsi="Helvetica" w:cs="Helvetica"/>
          <w:color w:val="2B3F59"/>
          <w:sz w:val="21"/>
          <w:szCs w:val="21"/>
        </w:rPr>
        <w:t>13</w:t>
      </w:r>
      <w:r w:rsidRPr="00144C4E">
        <w:rPr>
          <w:rFonts w:ascii="Helvetica" w:eastAsia="宋体" w:hAnsi="Helvetica" w:cs="Helvetica"/>
          <w:color w:val="2B3F59"/>
          <w:sz w:val="21"/>
          <w:szCs w:val="21"/>
        </w:rPr>
        <w:t>平，不超过</w:t>
      </w:r>
      <w:r w:rsidRPr="00144C4E">
        <w:rPr>
          <w:rFonts w:ascii="Helvetica" w:eastAsia="宋体" w:hAnsi="Helvetica" w:cs="Helvetica"/>
          <w:color w:val="2B3F59"/>
          <w:sz w:val="21"/>
          <w:szCs w:val="21"/>
        </w:rPr>
        <w:t>18</w:t>
      </w:r>
      <w:r w:rsidRPr="00144C4E">
        <w:rPr>
          <w:rFonts w:ascii="Helvetica" w:eastAsia="宋体" w:hAnsi="Helvetica" w:cs="Helvetica"/>
          <w:color w:val="2B3F59"/>
          <w:sz w:val="21"/>
          <w:szCs w:val="21"/>
        </w:rPr>
        <w:t>米平方米，防止群众盲目攀比，超面积超标准建房。质量标准严格执行。《辽宁省住房和城乡建设厅关于印发，《辽宁省农村危房改造基本安全技术导则（试行）的通知（辽住建</w:t>
      </w:r>
      <w:r w:rsidRPr="00144C4E">
        <w:rPr>
          <w:rFonts w:ascii="Helvetica" w:eastAsia="宋体" w:hAnsi="Helvetica" w:cs="Helvetica"/>
          <w:color w:val="2B3F59"/>
          <w:sz w:val="21"/>
          <w:szCs w:val="21"/>
        </w:rPr>
        <w:t>{2019} 144</w:t>
      </w:r>
      <w:r w:rsidRPr="00144C4E">
        <w:rPr>
          <w:rFonts w:ascii="Helvetica" w:eastAsia="宋体" w:hAnsi="Helvetica" w:cs="Helvetica"/>
          <w:color w:val="2B3F59"/>
          <w:sz w:val="21"/>
          <w:szCs w:val="21"/>
        </w:rPr>
        <w:t>号）。</w:t>
      </w:r>
    </w:p>
    <w:p w:rsidR="00144C4E" w:rsidRPr="00144C4E" w:rsidRDefault="00144C4E" w:rsidP="00144C4E">
      <w:pPr>
        <w:shd w:val="clear" w:color="auto" w:fill="FFFFFF"/>
        <w:adjustRightInd/>
        <w:snapToGrid/>
        <w:spacing w:after="90" w:line="480" w:lineRule="atLeast"/>
        <w:ind w:firstLine="560"/>
        <w:jc w:val="both"/>
        <w:rPr>
          <w:rFonts w:ascii="Helvetica" w:eastAsia="宋体" w:hAnsi="Helvetica" w:cs="Helvetica"/>
          <w:color w:val="2B3F59"/>
          <w:sz w:val="21"/>
          <w:szCs w:val="21"/>
        </w:rPr>
      </w:pPr>
      <w:r w:rsidRPr="00144C4E">
        <w:rPr>
          <w:rFonts w:ascii="Helvetica" w:eastAsia="宋体" w:hAnsi="Helvetica" w:cs="Helvetica"/>
          <w:color w:val="2B3F59"/>
          <w:sz w:val="21"/>
          <w:szCs w:val="21"/>
        </w:rPr>
        <w:t>七、档案要求</w:t>
      </w:r>
    </w:p>
    <w:p w:rsidR="00144C4E" w:rsidRPr="00144C4E" w:rsidRDefault="00144C4E" w:rsidP="00144C4E">
      <w:pPr>
        <w:shd w:val="clear" w:color="auto" w:fill="FFFFFF"/>
        <w:adjustRightInd/>
        <w:snapToGrid/>
        <w:spacing w:after="90" w:line="480" w:lineRule="atLeast"/>
        <w:ind w:firstLine="560"/>
        <w:jc w:val="both"/>
        <w:rPr>
          <w:rFonts w:ascii="Helvetica" w:eastAsia="宋体" w:hAnsi="Helvetica" w:cs="Helvetica"/>
          <w:color w:val="2B3F59"/>
          <w:sz w:val="21"/>
          <w:szCs w:val="21"/>
        </w:rPr>
      </w:pPr>
      <w:r w:rsidRPr="00144C4E">
        <w:rPr>
          <w:rFonts w:ascii="Helvetica" w:eastAsia="宋体" w:hAnsi="Helvetica" w:cs="Helvetica"/>
          <w:color w:val="2B3F59"/>
          <w:sz w:val="21"/>
          <w:szCs w:val="21"/>
        </w:rPr>
        <w:t>农村危房改造工作要求严格实行程序，建立完整的危</w:t>
      </w:r>
      <w:r>
        <w:rPr>
          <w:rFonts w:ascii="Helvetica" w:eastAsia="宋体" w:hAnsi="Helvetica" w:cs="Helvetica"/>
          <w:color w:val="2B3F59"/>
          <w:sz w:val="21"/>
          <w:szCs w:val="21"/>
        </w:rPr>
        <w:t>房改造档案。符合条件的农村脱贫户房屋改造档案要求一式三份，</w:t>
      </w:r>
      <w:r>
        <w:rPr>
          <w:rFonts w:ascii="Helvetica" w:eastAsia="宋体" w:hAnsi="Helvetica" w:cs="Helvetica" w:hint="eastAsia"/>
          <w:color w:val="2B3F59"/>
          <w:sz w:val="21"/>
          <w:szCs w:val="21"/>
        </w:rPr>
        <w:t>村</w:t>
      </w:r>
      <w:r>
        <w:rPr>
          <w:rFonts w:ascii="Helvetica" w:eastAsia="宋体" w:hAnsi="Helvetica" w:cs="Helvetica"/>
          <w:color w:val="2B3F59"/>
          <w:sz w:val="21"/>
          <w:szCs w:val="21"/>
        </w:rPr>
        <w:t>，住房和城乡建设</w:t>
      </w:r>
      <w:r>
        <w:rPr>
          <w:rFonts w:ascii="Helvetica" w:eastAsia="宋体" w:hAnsi="Helvetica" w:cs="Helvetica" w:hint="eastAsia"/>
          <w:color w:val="2B3F59"/>
          <w:sz w:val="21"/>
          <w:szCs w:val="21"/>
        </w:rPr>
        <w:t>办公室</w:t>
      </w:r>
      <w:r>
        <w:rPr>
          <w:rFonts w:ascii="Helvetica" w:eastAsia="宋体" w:hAnsi="Helvetica" w:cs="Helvetica"/>
          <w:color w:val="2B3F59"/>
          <w:sz w:val="21"/>
          <w:szCs w:val="21"/>
        </w:rPr>
        <w:t>、乡村振兴</w:t>
      </w:r>
      <w:r>
        <w:rPr>
          <w:rFonts w:ascii="Helvetica" w:eastAsia="宋体" w:hAnsi="Helvetica" w:cs="Helvetica" w:hint="eastAsia"/>
          <w:color w:val="2B3F59"/>
          <w:sz w:val="21"/>
          <w:szCs w:val="21"/>
        </w:rPr>
        <w:t>办公室</w:t>
      </w:r>
      <w:r>
        <w:rPr>
          <w:rFonts w:ascii="Helvetica" w:eastAsia="宋体" w:hAnsi="Helvetica" w:cs="Helvetica"/>
          <w:color w:val="2B3F59"/>
          <w:sz w:val="21"/>
          <w:szCs w:val="21"/>
        </w:rPr>
        <w:t>各自一份，另</w:t>
      </w:r>
      <w:r>
        <w:rPr>
          <w:rFonts w:ascii="Helvetica" w:eastAsia="宋体" w:hAnsi="Helvetica" w:cs="Helvetica" w:hint="eastAsia"/>
          <w:color w:val="2B3F59"/>
          <w:sz w:val="21"/>
          <w:szCs w:val="21"/>
        </w:rPr>
        <w:t>二</w:t>
      </w:r>
      <w:r w:rsidR="002A119A">
        <w:rPr>
          <w:rFonts w:ascii="Helvetica" w:eastAsia="宋体" w:hAnsi="Helvetica" w:cs="Helvetica"/>
          <w:color w:val="2B3F59"/>
          <w:sz w:val="21"/>
          <w:szCs w:val="21"/>
        </w:rPr>
        <w:t>类人员危房改造档案要求一式两份，乡镇街、住房和城乡建设</w:t>
      </w:r>
      <w:r w:rsidR="002A119A">
        <w:rPr>
          <w:rFonts w:ascii="Helvetica" w:eastAsia="宋体" w:hAnsi="Helvetica" w:cs="Helvetica" w:hint="eastAsia"/>
          <w:color w:val="2B3F59"/>
          <w:sz w:val="21"/>
          <w:szCs w:val="21"/>
        </w:rPr>
        <w:t>办公室</w:t>
      </w:r>
      <w:r w:rsidRPr="00144C4E">
        <w:rPr>
          <w:rFonts w:ascii="Helvetica" w:eastAsia="宋体" w:hAnsi="Helvetica" w:cs="Helvetica"/>
          <w:color w:val="2B3F59"/>
          <w:sz w:val="21"/>
          <w:szCs w:val="21"/>
        </w:rPr>
        <w:t>各一份。</w:t>
      </w:r>
    </w:p>
    <w:p w:rsidR="00144C4E" w:rsidRPr="00144C4E" w:rsidRDefault="00144C4E" w:rsidP="00144C4E">
      <w:pPr>
        <w:shd w:val="clear" w:color="auto" w:fill="FFFFFF"/>
        <w:adjustRightInd/>
        <w:snapToGrid/>
        <w:spacing w:after="90" w:line="480" w:lineRule="atLeast"/>
        <w:jc w:val="both"/>
        <w:rPr>
          <w:rFonts w:ascii="Helvetica" w:eastAsia="宋体" w:hAnsi="Helvetica" w:cs="Helvetica"/>
          <w:color w:val="2B3F59"/>
          <w:sz w:val="21"/>
          <w:szCs w:val="21"/>
        </w:rPr>
      </w:pPr>
    </w:p>
    <w:p w:rsidR="00144C4E" w:rsidRDefault="00144C4E" w:rsidP="00144C4E">
      <w:pPr>
        <w:spacing w:line="220" w:lineRule="atLeast"/>
      </w:pPr>
    </w:p>
    <w:p w:rsidR="00144C4E" w:rsidRPr="00144C4E" w:rsidRDefault="00144C4E" w:rsidP="00144C4E">
      <w:pPr>
        <w:spacing w:line="220" w:lineRule="atLeast"/>
        <w:jc w:val="center"/>
        <w:rPr>
          <w:rFonts w:ascii="黑体" w:eastAsia="黑体" w:hAnsi="黑体"/>
        </w:rPr>
      </w:pPr>
    </w:p>
    <w:sectPr w:rsidR="00144C4E" w:rsidRPr="00144C4E"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44C4E"/>
    <w:rsid w:val="002A119A"/>
    <w:rsid w:val="00323B43"/>
    <w:rsid w:val="003D37D8"/>
    <w:rsid w:val="00426133"/>
    <w:rsid w:val="004358AB"/>
    <w:rsid w:val="00853646"/>
    <w:rsid w:val="008B7726"/>
    <w:rsid w:val="009B6CAA"/>
    <w:rsid w:val="00A34BBF"/>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4C4E"/>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84956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2008-09-11T17:20:00Z</dcterms:created>
  <dcterms:modified xsi:type="dcterms:W3CDTF">2023-10-16T02:45:00Z</dcterms:modified>
</cp:coreProperties>
</file>