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36D0">
      <w:pPr>
        <w:pStyle w:val="2"/>
        <w:spacing w:line="246" w:lineRule="auto"/>
      </w:pPr>
    </w:p>
    <w:p w14:paraId="77CDAFE3">
      <w:pPr>
        <w:pStyle w:val="2"/>
        <w:spacing w:line="246" w:lineRule="auto"/>
      </w:pPr>
    </w:p>
    <w:p w14:paraId="095DD855">
      <w:pPr>
        <w:pStyle w:val="2"/>
        <w:spacing w:line="246" w:lineRule="auto"/>
      </w:pPr>
    </w:p>
    <w:p w14:paraId="3B794FA0">
      <w:pPr>
        <w:pStyle w:val="2"/>
        <w:spacing w:line="246" w:lineRule="auto"/>
      </w:pPr>
    </w:p>
    <w:p w14:paraId="0EF37AE2">
      <w:pPr>
        <w:pStyle w:val="2"/>
        <w:spacing w:line="246" w:lineRule="auto"/>
      </w:pPr>
    </w:p>
    <w:p w14:paraId="1CAE6A78">
      <w:pPr>
        <w:pStyle w:val="2"/>
        <w:spacing w:line="246" w:lineRule="auto"/>
      </w:pPr>
    </w:p>
    <w:p w14:paraId="5E8E0D41">
      <w:pPr>
        <w:pStyle w:val="2"/>
        <w:spacing w:line="246" w:lineRule="auto"/>
      </w:pPr>
    </w:p>
    <w:p w14:paraId="0EB99676">
      <w:pPr>
        <w:pStyle w:val="2"/>
        <w:spacing w:line="247" w:lineRule="auto"/>
      </w:pPr>
    </w:p>
    <w:p w14:paraId="057B9674">
      <w:pPr>
        <w:pStyle w:val="2"/>
        <w:spacing w:line="247" w:lineRule="auto"/>
      </w:pPr>
    </w:p>
    <w:p w14:paraId="0445B305">
      <w:pPr>
        <w:pStyle w:val="2"/>
        <w:spacing w:line="247" w:lineRule="auto"/>
      </w:pPr>
    </w:p>
    <w:p w14:paraId="59A606BD">
      <w:pPr>
        <w:pStyle w:val="2"/>
        <w:spacing w:line="247" w:lineRule="auto"/>
      </w:pPr>
    </w:p>
    <w:p w14:paraId="796F86AD">
      <w:pPr>
        <w:pStyle w:val="2"/>
        <w:spacing w:line="247" w:lineRule="auto"/>
      </w:pPr>
    </w:p>
    <w:p w14:paraId="02480394">
      <w:pPr>
        <w:pStyle w:val="2"/>
        <w:spacing w:line="247" w:lineRule="auto"/>
      </w:pPr>
    </w:p>
    <w:p w14:paraId="3F186FB6">
      <w:pPr>
        <w:pStyle w:val="2"/>
        <w:spacing w:line="247" w:lineRule="auto"/>
      </w:pPr>
    </w:p>
    <w:p w14:paraId="24016F96">
      <w:pPr>
        <w:pStyle w:val="2"/>
        <w:spacing w:line="247" w:lineRule="auto"/>
      </w:pPr>
    </w:p>
    <w:p w14:paraId="4AC0CB8F">
      <w:pPr>
        <w:pStyle w:val="2"/>
        <w:spacing w:line="247" w:lineRule="auto"/>
      </w:pPr>
    </w:p>
    <w:p w14:paraId="1E3B3368">
      <w:pPr>
        <w:spacing w:before="156" w:line="230" w:lineRule="auto"/>
        <w:ind w:left="2211" w:right="567" w:hanging="161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8"/>
          <w:sz w:val="48"/>
          <w:szCs w:val="48"/>
        </w:rPr>
        <w:t>辽宁省铁岭市昌图县工商业联合会</w:t>
      </w:r>
      <w:r>
        <w:rPr>
          <w:rFonts w:ascii="宋体" w:hAnsi="宋体" w:eastAsia="宋体" w:cs="宋体"/>
          <w:spacing w:val="1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50C4B31F">
      <w:pPr>
        <w:spacing w:line="23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44"/>
          <w:szCs w:val="44"/>
        </w:rPr>
        <w:id w:val="14747066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566E6318">
          <w:pPr>
            <w:spacing w:before="88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4840F4DA">
          <w:pPr>
            <w:pStyle w:val="2"/>
            <w:spacing w:line="264" w:lineRule="auto"/>
          </w:pPr>
        </w:p>
        <w:p w14:paraId="4A5CBE90">
          <w:pPr>
            <w:pStyle w:val="2"/>
            <w:spacing w:line="265" w:lineRule="auto"/>
          </w:pPr>
        </w:p>
        <w:p w14:paraId="16951095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辽宁省铁岭市昌图县工商业联合会概况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70A3CBDE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7276CC98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二、辽宁省铁岭市昌图县工商业联合会决算单位构成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57577AD9">
      <w:pPr>
        <w:spacing w:before="137"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年度辽宁省铁岭市昌图县工商业联合会部门决算 </w:t>
      </w:r>
      <w:r>
        <w:rPr>
          <w:rFonts w:ascii="黑体" w:hAnsi="黑体" w:eastAsia="黑体" w:cs="黑体"/>
          <w:spacing w:val="-3"/>
          <w:sz w:val="32"/>
          <w:szCs w:val="32"/>
        </w:rPr>
        <w:t>情况说明</w:t>
      </w:r>
    </w:p>
    <w:sdt>
      <w:sdtPr>
        <w:rPr>
          <w:rFonts w:ascii="仿宋" w:hAnsi="仿宋" w:eastAsia="仿宋" w:cs="仿宋"/>
          <w:sz w:val="32"/>
          <w:szCs w:val="32"/>
        </w:rPr>
        <w:id w:val="14745749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36D038DD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3D33D7F3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3B98D25E">
          <w:pPr>
            <w:spacing w:before="136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ACFC0B2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242A7E4E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67E72CAC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539888E6">
      <w:pPr>
        <w:spacing w:before="134" w:line="262" w:lineRule="auto"/>
        <w:ind w:left="5" w:hanging="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年度辽宁省铁岭市昌图县工商业联合会部门决算 表</w:t>
      </w:r>
    </w:p>
    <w:sdt>
      <w:sdtPr>
        <w:rPr>
          <w:rFonts w:ascii="仿宋" w:hAnsi="仿宋" w:eastAsia="仿宋" w:cs="仿宋"/>
          <w:sz w:val="32"/>
          <w:szCs w:val="32"/>
        </w:rPr>
        <w:id w:val="14745747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98B97F1">
          <w:pPr>
            <w:spacing w:before="133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2201E8CB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28583834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7CCE611C">
          <w:pPr>
            <w:spacing w:before="136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9441C29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38E9EBC5">
          <w:pPr>
            <w:spacing w:before="135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BE6BBF1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F62806C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14699B68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2FE6CB99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2635EA37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099" w:right="1417" w:bottom="0" w:left="1429" w:header="0" w:footer="0" w:gutter="0"/>
          <w:cols w:space="720" w:num="1"/>
        </w:sectPr>
      </w:pPr>
    </w:p>
    <w:p w14:paraId="318A04F0">
      <w:pPr>
        <w:pStyle w:val="2"/>
        <w:spacing w:line="270" w:lineRule="auto"/>
      </w:pPr>
    </w:p>
    <w:p w14:paraId="0124DEE0">
      <w:pPr>
        <w:pStyle w:val="2"/>
        <w:spacing w:line="270" w:lineRule="auto"/>
      </w:pPr>
    </w:p>
    <w:p w14:paraId="4CF6DB39">
      <w:pPr>
        <w:pStyle w:val="2"/>
        <w:spacing w:line="271" w:lineRule="auto"/>
      </w:pPr>
    </w:p>
    <w:p w14:paraId="6285CFD1">
      <w:pPr>
        <w:spacing w:before="117" w:line="219" w:lineRule="auto"/>
        <w:ind w:left="66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第一部分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辽宁省铁岭市昌图县工商业联合会概况</w:t>
      </w:r>
    </w:p>
    <w:p w14:paraId="7D25DD89">
      <w:pPr>
        <w:pStyle w:val="2"/>
        <w:spacing w:line="289" w:lineRule="auto"/>
      </w:pPr>
    </w:p>
    <w:p w14:paraId="3DFD78FC">
      <w:pPr>
        <w:pStyle w:val="2"/>
        <w:spacing w:line="289" w:lineRule="auto"/>
      </w:pPr>
    </w:p>
    <w:p w14:paraId="31818E2A">
      <w:pPr>
        <w:spacing w:before="104" w:line="221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159E0AAC">
      <w:pPr>
        <w:spacing w:before="144" w:line="312" w:lineRule="auto"/>
        <w:ind w:firstLine="65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掌握和研究非公有制经济工作的情况，向县</w:t>
      </w:r>
      <w:r>
        <w:rPr>
          <w:rFonts w:ascii="仿宋" w:hAnsi="仿宋" w:eastAsia="仿宋" w:cs="仿宋"/>
          <w:spacing w:val="-2"/>
          <w:sz w:val="32"/>
          <w:szCs w:val="32"/>
        </w:rPr>
        <w:t>委、县政府及时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反映，提出非公有制经济工作的意见和建议；参与政治协商、民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主监督、参政议政，做好工商界代表人士的政治安排、培养推荐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工作；宣传党和国家的方针、政策、加强思想政治工作，对会员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进行团结、帮助、引导、教育，提倡爱国、敬业、守法，提高会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员素质，培养骨干队伍；代表并维护会员的合法权益，反映会员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的意见、建议和要求；为会员提供信息、科技、管理、法律、咨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询以及职称评定等服务，组织会员企业举办和参加各种对内对外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展销会、交易会，组织会员出国、出境考察访问，帮助会员开拓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国内国外市场；引导会员弘扬中华民族传统美德，开展光彩事业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和扶贫济困活动，参与社会公益事业；开展工商专业培训，帮助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会员改进经营管理，完善管理制度，提高生产力水平和产品质</w:t>
      </w:r>
      <w:r>
        <w:rPr>
          <w:rFonts w:ascii="仿宋" w:hAnsi="仿宋" w:eastAsia="仿宋" w:cs="仿宋"/>
          <w:spacing w:val="-4"/>
          <w:sz w:val="32"/>
          <w:szCs w:val="32"/>
        </w:rPr>
        <w:t>量；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增进与外省市和港澳台地区和世界各国工商社团及工商界人士的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联系和友谊，促进经济、技术和贸易合作的发展，协助政府引进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资金、技术、人才；为会员提供有关证明，协调关系，调解处理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各类经济纠纷；承办县委、县政府交办的其他事项。</w:t>
      </w:r>
    </w:p>
    <w:p w14:paraId="38E760F8">
      <w:pPr>
        <w:spacing w:line="221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65BB6793">
      <w:pPr>
        <w:spacing w:before="154" w:line="312" w:lineRule="auto"/>
        <w:ind w:left="21" w:right="137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纳入辽宁省铁岭市昌图县工商业联合会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年部门决算编制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32"/>
          <w:szCs w:val="32"/>
        </w:rPr>
        <w:t>范围的预算单位包括：</w:t>
      </w:r>
    </w:p>
    <w:p w14:paraId="15A85843">
      <w:pPr>
        <w:spacing w:before="3" w:line="311" w:lineRule="auto"/>
        <w:ind w:left="9" w:right="137" w:firstLine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昌图县工商联单位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2022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年度部门决算共包含本级决算和下属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单位决算共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个：其中行政单位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家，事业单位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家。</w:t>
      </w:r>
    </w:p>
    <w:p w14:paraId="673F48C5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9" w:bottom="0" w:left="1434" w:header="0" w:footer="0" w:gutter="0"/>
          <w:cols w:space="720" w:num="1"/>
        </w:sectPr>
      </w:pPr>
    </w:p>
    <w:p w14:paraId="295094C3">
      <w:pPr>
        <w:pStyle w:val="2"/>
        <w:spacing w:line="320" w:lineRule="auto"/>
      </w:pPr>
    </w:p>
    <w:p w14:paraId="1A7F1933">
      <w:pPr>
        <w:spacing w:before="104" w:line="224" w:lineRule="auto"/>
        <w:ind w:left="3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主要包括：</w:t>
      </w:r>
    </w:p>
    <w:p w14:paraId="3B8B942D">
      <w:pPr>
        <w:spacing w:before="152" w:line="223" w:lineRule="auto"/>
        <w:ind w:left="3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1.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昌图县工商业联合会</w:t>
      </w:r>
    </w:p>
    <w:p w14:paraId="7A91BC34">
      <w:pPr>
        <w:spacing w:line="22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3F5BD36">
      <w:pPr>
        <w:pStyle w:val="2"/>
        <w:spacing w:line="273" w:lineRule="auto"/>
      </w:pPr>
    </w:p>
    <w:p w14:paraId="0696F35C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5410953E">
      <w:pPr>
        <w:pStyle w:val="2"/>
        <w:spacing w:line="288" w:lineRule="auto"/>
      </w:pPr>
    </w:p>
    <w:p w14:paraId="2DE1BFAB">
      <w:pPr>
        <w:pStyle w:val="2"/>
        <w:spacing w:line="289" w:lineRule="auto"/>
      </w:pPr>
    </w:p>
    <w:p w14:paraId="58366AA2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6DD8BABB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13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147.03</w:t>
      </w:r>
      <w:r>
        <w:rPr>
          <w:rFonts w:ascii="楷体" w:hAnsi="楷体" w:eastAsia="楷体" w:cs="楷体"/>
          <w:spacing w:val="-44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万元，包括：</w:t>
      </w:r>
    </w:p>
    <w:p w14:paraId="48A278E8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147.03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147.03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万元，政府性基金预</w:t>
      </w:r>
      <w:r>
        <w:rPr>
          <w:rFonts w:ascii="仿宋" w:hAnsi="仿宋" w:eastAsia="仿宋" w:cs="仿宋"/>
          <w:spacing w:val="-5"/>
          <w:sz w:val="32"/>
          <w:szCs w:val="32"/>
        </w:rPr>
        <w:t>算财政拨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62290196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4D3F3F5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8439F12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C080004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7472852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66B57A3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39184A4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DFDE0D3">
      <w:pPr>
        <w:spacing w:before="161" w:line="311" w:lineRule="auto"/>
        <w:ind w:right="168" w:firstLine="67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与上年相比，今年收入总计增加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108.28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279.44%,</w:t>
      </w:r>
      <w:r>
        <w:rPr>
          <w:rFonts w:ascii="仿宋" w:hAnsi="仿宋" w:eastAsia="仿宋" w:cs="仿宋"/>
          <w:sz w:val="32"/>
          <w:szCs w:val="32"/>
        </w:rPr>
        <w:t xml:space="preserve"> 主要原因：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昌图农产品推广费用、执委会会议费用，行政工资调 </w:t>
      </w:r>
      <w:r>
        <w:rPr>
          <w:rFonts w:ascii="仿宋" w:hAnsi="仿宋" w:eastAsia="仿宋" w:cs="仿宋"/>
          <w:spacing w:val="-5"/>
          <w:sz w:val="32"/>
          <w:szCs w:val="32"/>
        </w:rPr>
        <w:t>整及一退休人员身故产生丧葬费。</w:t>
      </w:r>
    </w:p>
    <w:p w14:paraId="102278F1">
      <w:pPr>
        <w:spacing w:before="3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13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147.03</w:t>
      </w:r>
      <w:r>
        <w:rPr>
          <w:rFonts w:ascii="楷体" w:hAnsi="楷体" w:eastAsia="楷体" w:cs="楷体"/>
          <w:spacing w:val="-44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万元，包括：</w:t>
      </w:r>
    </w:p>
    <w:p w14:paraId="12A7D853">
      <w:pPr>
        <w:spacing w:before="159" w:line="289" w:lineRule="auto"/>
        <w:ind w:left="4" w:right="168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1.基本支出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67.67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46.03%。主要是为保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</w:t>
      </w:r>
      <w:r>
        <w:rPr>
          <w:rFonts w:ascii="仿宋" w:hAnsi="仿宋" w:eastAsia="仿宋" w:cs="仿宋"/>
          <w:spacing w:val="2"/>
          <w:sz w:val="32"/>
          <w:szCs w:val="32"/>
        </w:rPr>
        <w:t>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36.12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5.16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万元；对个人和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家庭的补助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26.38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1EE0DC94">
      <w:pPr>
        <w:spacing w:before="155" w:line="267" w:lineRule="auto"/>
        <w:ind w:left="32" w:right="168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2.项目支出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79.36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53.97%。主要包括昌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图农产品推广费用晃执委会议费用等业务支出。</w:t>
      </w:r>
    </w:p>
    <w:p w14:paraId="61080E37">
      <w:pPr>
        <w:spacing w:before="155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E0EAE5B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3E829787">
      <w:pPr>
        <w:pStyle w:val="2"/>
        <w:spacing w:line="321" w:lineRule="auto"/>
      </w:pPr>
    </w:p>
    <w:p w14:paraId="051A41F8">
      <w:pPr>
        <w:spacing w:before="104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6A30615">
      <w:pPr>
        <w:spacing w:before="154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E22EA98">
      <w:pPr>
        <w:spacing w:before="157" w:line="311" w:lineRule="auto"/>
        <w:ind w:left="6" w:right="221" w:firstLine="66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与上年相比，今年支出增加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108.28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279.44%,主要</w:t>
      </w:r>
      <w:r>
        <w:rPr>
          <w:rFonts w:ascii="仿宋" w:hAnsi="仿宋" w:eastAsia="仿宋" w:cs="仿宋"/>
          <w:sz w:val="32"/>
          <w:szCs w:val="32"/>
        </w:rPr>
        <w:t xml:space="preserve"> 原因：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昌图农产品推广费用、执委会会议费用，行政工资调整及 </w:t>
      </w:r>
      <w:r>
        <w:rPr>
          <w:rFonts w:ascii="仿宋" w:hAnsi="仿宋" w:eastAsia="仿宋" w:cs="仿宋"/>
          <w:spacing w:val="-6"/>
          <w:sz w:val="32"/>
          <w:szCs w:val="32"/>
        </w:rPr>
        <w:t>一退休人员身故产生丧葬费。</w:t>
      </w:r>
    </w:p>
    <w:p w14:paraId="7C08EE9B">
      <w:pPr>
        <w:spacing w:before="2" w:line="224" w:lineRule="auto"/>
        <w:ind w:left="67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09AA4A4A">
      <w:pPr>
        <w:spacing w:before="150" w:line="312" w:lineRule="auto"/>
        <w:ind w:left="7" w:right="221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与上年相比，今年结转结余持平，主要原因：主要是部分未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完成项目需下年度继续使用的资金。</w:t>
      </w:r>
    </w:p>
    <w:p w14:paraId="21370B09">
      <w:pPr>
        <w:spacing w:before="1" w:line="220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087F107C">
      <w:pPr>
        <w:spacing w:before="156" w:line="227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29559868">
      <w:pPr>
        <w:spacing w:before="142" w:line="312" w:lineRule="auto"/>
        <w:ind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147.03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67.67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9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79.36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万元。与上年相比，财政拨款支</w:t>
      </w:r>
      <w:r>
        <w:rPr>
          <w:rFonts w:ascii="仿宋" w:hAnsi="仿宋" w:eastAsia="仿宋" w:cs="仿宋"/>
          <w:spacing w:val="8"/>
          <w:sz w:val="32"/>
          <w:szCs w:val="32"/>
        </w:rPr>
        <w:t>出增加</w:t>
      </w:r>
      <w:r>
        <w:rPr>
          <w:rFonts w:ascii="仿宋" w:hAnsi="仿宋" w:eastAsia="仿宋" w:cs="仿宋"/>
          <w:sz w:val="32"/>
          <w:szCs w:val="32"/>
        </w:rPr>
        <w:t xml:space="preserve">   108.28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万元，增长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279.44%，主要原因：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昌图农产品推广费用、  </w:t>
      </w:r>
      <w:r>
        <w:rPr>
          <w:rFonts w:ascii="仿宋" w:hAnsi="仿宋" w:eastAsia="仿宋" w:cs="仿宋"/>
          <w:spacing w:val="5"/>
          <w:sz w:val="32"/>
          <w:szCs w:val="32"/>
        </w:rPr>
        <w:t>执委会会议费用，行政工资调整及一退休人员身故产</w:t>
      </w:r>
      <w:r>
        <w:rPr>
          <w:rFonts w:ascii="仿宋" w:hAnsi="仿宋" w:eastAsia="仿宋" w:cs="仿宋"/>
          <w:spacing w:val="4"/>
          <w:sz w:val="32"/>
          <w:szCs w:val="32"/>
        </w:rPr>
        <w:t>生丧葬费。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与年初预算相比，2023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年度财政拨款支出完成年初预算的297.80%，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其中：基本支出完成年初预算的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156.39%，项目支出完成年初预算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1300.91%。</w:t>
      </w:r>
    </w:p>
    <w:p w14:paraId="32F865EB">
      <w:pPr>
        <w:spacing w:before="1" w:line="226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12A43FEE">
      <w:pPr>
        <w:spacing w:before="146" w:line="312" w:lineRule="auto"/>
        <w:ind w:left="19" w:right="221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147.03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万元。按支出功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6390BE2D">
      <w:pPr>
        <w:spacing w:line="222" w:lineRule="auto"/>
        <w:ind w:left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113.76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1746A44B">
      <w:pPr>
        <w:spacing w:before="157" w:line="311" w:lineRule="auto"/>
        <w:ind w:right="176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（1）一般公共服务支出（类）民主党派及工商联事务（款）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行政运行（项）34.40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万元,主要是为保障机构正常运转、完成日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常工作任务而发生的各项支出等支出，完成年初预算的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算数与年初预算数存在差异的主要原因是无。</w:t>
      </w:r>
    </w:p>
    <w:p w14:paraId="71039970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95" w:bottom="0" w:left="1437" w:header="0" w:footer="0" w:gutter="0"/>
          <w:cols w:space="720" w:num="1"/>
        </w:sectPr>
      </w:pPr>
    </w:p>
    <w:p w14:paraId="5D197456">
      <w:pPr>
        <w:pStyle w:val="2"/>
        <w:spacing w:line="323" w:lineRule="auto"/>
      </w:pPr>
    </w:p>
    <w:p w14:paraId="03E115C5">
      <w:pPr>
        <w:spacing w:before="104" w:line="311" w:lineRule="auto"/>
        <w:ind w:left="8" w:right="253"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（2）一般公共服务支出（类）民主党派及工商联事务（款）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一般行政管理事务（项）79.36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万元,主要是昌图农产品推广费用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及执委会会议费用等支出，完成年初预算的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预算数存在差异的主要原因是无。</w:t>
      </w:r>
    </w:p>
    <w:p w14:paraId="7B7928A5">
      <w:pPr>
        <w:spacing w:before="1" w:line="221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29.50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29F840FD">
      <w:pPr>
        <w:spacing w:before="153" w:line="289" w:lineRule="auto"/>
        <w:ind w:left="5" w:right="159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机关事业单位基本养老保险缴费支出（项）3.43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万元,主要是机关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事业单位基本养老保险缴费等支出，完成年初预算的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数与年初预算数存在差异的主要原因是无。</w:t>
      </w:r>
    </w:p>
    <w:p w14:paraId="13C8F1AB">
      <w:pPr>
        <w:spacing w:before="158" w:line="281" w:lineRule="auto"/>
        <w:ind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（2）社会保障和就业支出（类）抚恤（款）死</w:t>
      </w:r>
      <w:r>
        <w:rPr>
          <w:rFonts w:ascii="仿宋" w:hAnsi="仿宋" w:eastAsia="仿宋" w:cs="仿宋"/>
          <w:spacing w:val="7"/>
          <w:sz w:val="32"/>
          <w:szCs w:val="32"/>
        </w:rPr>
        <w:t>亡抚恤（项）</w:t>
      </w:r>
      <w:r>
        <w:rPr>
          <w:rFonts w:ascii="仿宋" w:hAnsi="仿宋" w:eastAsia="仿宋" w:cs="仿宋"/>
          <w:sz w:val="32"/>
          <w:szCs w:val="32"/>
        </w:rPr>
        <w:t xml:space="preserve"> 26.07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万元,主要是一退休人员身故丧葬费</w:t>
      </w:r>
      <w:r>
        <w:rPr>
          <w:rFonts w:ascii="仿宋" w:hAnsi="仿宋" w:eastAsia="仿宋" w:cs="仿宋"/>
          <w:spacing w:val="-1"/>
          <w:sz w:val="32"/>
          <w:szCs w:val="32"/>
        </w:rPr>
        <w:t>等支出，完成年初预算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100%，决算数与年初预算数存在差异的主要原因是无。</w:t>
      </w:r>
    </w:p>
    <w:p w14:paraId="7466CE31">
      <w:pPr>
        <w:spacing w:before="160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1.38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09326A1C">
      <w:pPr>
        <w:spacing w:before="156" w:line="311" w:lineRule="auto"/>
        <w:ind w:left="12" w:right="181" w:firstLine="65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医疗（项）1.38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万元,主要是职工基本医疗养老保险等支出，完成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年初预算的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100%，决算数与年初预算数存在差异的主要原因是无。</w:t>
      </w:r>
    </w:p>
    <w:p w14:paraId="74E3E4A2">
      <w:pPr>
        <w:spacing w:before="1" w:line="221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2.39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0989C2F8">
      <w:pPr>
        <w:spacing w:before="158" w:line="311" w:lineRule="auto"/>
        <w:ind w:left="6" w:right="204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（项）2.39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万元,主要是住房公积金等支出，完成年初预算的10</w:t>
      </w:r>
      <w:r>
        <w:rPr>
          <w:rFonts w:ascii="仿宋" w:hAnsi="仿宋" w:eastAsia="仿宋" w:cs="仿宋"/>
          <w:spacing w:val="-12"/>
          <w:sz w:val="32"/>
          <w:szCs w:val="32"/>
        </w:rPr>
        <w:t>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决算数与年初预算数存在差异的主要原因是无。</w:t>
      </w:r>
    </w:p>
    <w:p w14:paraId="4DED98E4">
      <w:pPr>
        <w:spacing w:before="1" w:line="227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39586583">
      <w:pPr>
        <w:spacing w:before="145" w:line="220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1A09990E">
      <w:pPr>
        <w:spacing w:before="245" w:line="225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1385E039">
      <w:pPr>
        <w:spacing w:before="147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24DBAC8E">
      <w:pPr>
        <w:spacing w:before="242" w:line="221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7839F1D4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118" w:bottom="0" w:left="1432" w:header="0" w:footer="0" w:gutter="0"/>
          <w:cols w:space="720" w:num="1"/>
        </w:sectPr>
      </w:pPr>
    </w:p>
    <w:p w14:paraId="05D0BBD8">
      <w:pPr>
        <w:pStyle w:val="2"/>
        <w:spacing w:line="323" w:lineRule="auto"/>
      </w:pPr>
    </w:p>
    <w:p w14:paraId="05531D9A">
      <w:pPr>
        <w:spacing w:before="104" w:line="311" w:lineRule="auto"/>
        <w:ind w:left="3" w:right="168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1.64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预算的85.42%，决算数小于预算数的主要原因是公</w:t>
      </w:r>
      <w:r>
        <w:rPr>
          <w:rFonts w:ascii="仿宋" w:hAnsi="仿宋" w:eastAsia="仿宋" w:cs="仿宋"/>
          <w:spacing w:val="2"/>
          <w:sz w:val="32"/>
          <w:szCs w:val="32"/>
        </w:rPr>
        <w:t>车费用结算错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过结算期。其中：因公出国（境）费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万元，公务用车购置及运行维护费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1.64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3FD23B3C">
      <w:pPr>
        <w:spacing w:before="3" w:line="289" w:lineRule="auto"/>
        <w:ind w:left="6" w:right="51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完成预算的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参加出国（境）团组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人次。2023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费与上年持平，主要原因是无等。</w:t>
      </w:r>
    </w:p>
    <w:p w14:paraId="7D9C2B91">
      <w:pPr>
        <w:spacing w:before="153" w:line="294" w:lineRule="auto"/>
        <w:ind w:right="16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成预算的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0.00%，决算数小于预算数的主要原因是无。2023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内公务接待累计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批次、0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人、0.00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万元。其中外事接待累计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年公务接待费与</w:t>
      </w:r>
      <w:r>
        <w:rPr>
          <w:rFonts w:ascii="仿宋" w:hAnsi="仿宋" w:eastAsia="仿宋" w:cs="仿宋"/>
          <w:spacing w:val="-3"/>
          <w:sz w:val="32"/>
          <w:szCs w:val="32"/>
        </w:rPr>
        <w:t>上年持平，主要是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无等原因。</w:t>
      </w:r>
    </w:p>
    <w:p w14:paraId="6DAB45A6">
      <w:pPr>
        <w:spacing w:before="150" w:line="289" w:lineRule="auto"/>
        <w:ind w:left="7" w:right="168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1.64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5"/>
          <w:sz w:val="32"/>
          <w:szCs w:val="32"/>
        </w:rPr>
        <w:t>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100.00%。完成预算的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86.32%，决算数小于预算数的主要原因是公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车费用结算错过结算期。比上年减少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0.25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万元，降低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13.23%，主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要是公车费用结算错过结算期等原因。</w:t>
      </w:r>
    </w:p>
    <w:p w14:paraId="0921A429">
      <w:pPr>
        <w:spacing w:before="160" w:line="311" w:lineRule="auto"/>
        <w:ind w:right="74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1.64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万元，主要用于公务用车运行及维护等，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截至年末使用财政拨款开支运行维护费的公务用车保</w:t>
      </w:r>
      <w:r>
        <w:rPr>
          <w:rFonts w:ascii="仿宋" w:hAnsi="仿宋" w:eastAsia="仿宋" w:cs="仿宋"/>
          <w:spacing w:val="-4"/>
          <w:sz w:val="32"/>
          <w:szCs w:val="32"/>
        </w:rPr>
        <w:t>有量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辆。</w:t>
      </w:r>
    </w:p>
    <w:p w14:paraId="4DBADF07">
      <w:pPr>
        <w:spacing w:before="1" w:line="221" w:lineRule="auto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1D2A1BD5">
      <w:pPr>
        <w:spacing w:before="160" w:line="311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67.66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人员经费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62.50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万元，主要包括基本工资、津贴补贴、奖金、其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他社会保障缴费、机关事业单位基本养老保险缴费、其他工资福  利支出、离休费、退休费、抚恤金、生活补助、奖励金、住房公</w:t>
      </w:r>
    </w:p>
    <w:p w14:paraId="1C786F60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16C3C3E2">
      <w:pPr>
        <w:pStyle w:val="2"/>
        <w:spacing w:line="315" w:lineRule="auto"/>
      </w:pPr>
    </w:p>
    <w:p w14:paraId="35BB705C">
      <w:pPr>
        <w:spacing w:before="104" w:line="312" w:lineRule="auto"/>
        <w:ind w:left="7" w:firstLine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积金、其他对个人和家庭补助的支出等；日常公用经费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5.16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主要包括办公费、印刷费、手续费、水费、电费、邮电费、取暖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费、物业费、差旅费、因公出国（境）费用、维修（护）费、租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赁费、会议费、培训费、公务接待费、劳务费、委托业务费、工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会经费、福利费、公务用车运行维护费、其他交通费用、其他商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品和服务支出、办公设备购置、专用设备购置、信息网络及软件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购置更新等。</w:t>
      </w:r>
    </w:p>
    <w:p w14:paraId="149C8E6D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5C1A8F06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4046A2FD">
      <w:pPr>
        <w:spacing w:before="146" w:line="312" w:lineRule="auto"/>
        <w:ind w:left="7" w:right="93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5.16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万元（与部门决算中行政单位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和参照公务员法管理事业单位财政拨款基本支出中公用经费之和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一致</w:t>
      </w:r>
      <w:r>
        <w:rPr>
          <w:rFonts w:ascii="仿宋" w:hAnsi="仿宋" w:eastAsia="仿宋" w:cs="仿宋"/>
          <w:spacing w:val="-3"/>
          <w:sz w:val="32"/>
          <w:szCs w:val="32"/>
        </w:rPr>
        <w:t>），</w:t>
      </w:r>
      <w:r>
        <w:rPr>
          <w:rFonts w:ascii="仿宋" w:hAnsi="仿宋" w:eastAsia="仿宋" w:cs="仿宋"/>
          <w:spacing w:val="-7"/>
          <w:sz w:val="32"/>
          <w:szCs w:val="32"/>
        </w:rPr>
        <w:t>比上年增加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0.78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万元，增长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17.81%，主要原因是农产品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推广活动产生费用。</w:t>
      </w:r>
    </w:p>
    <w:p w14:paraId="4BF9E7B6">
      <w:pPr>
        <w:spacing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06A400D9">
      <w:pPr>
        <w:spacing w:before="141" w:line="312" w:lineRule="auto"/>
        <w:ind w:right="93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物支出金额的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0.00%；工程采购授予中小企业合同金额占工程支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出金额的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0.00%；服务采购授予中小企业合同金额占服务支出金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0.00%。</w:t>
      </w:r>
    </w:p>
    <w:p w14:paraId="0A396EAF">
      <w:pPr>
        <w:spacing w:before="2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367DCFD4">
      <w:pPr>
        <w:spacing w:before="154" w:line="311" w:lineRule="auto"/>
        <w:ind w:left="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</w:t>
      </w:r>
      <w:r>
        <w:rPr>
          <w:rFonts w:ascii="仿宋" w:hAnsi="仿宋" w:eastAsia="仿宋" w:cs="仿宋"/>
          <w:spacing w:val="-12"/>
          <w:sz w:val="32"/>
          <w:szCs w:val="32"/>
        </w:rPr>
        <w:t>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</w:t>
      </w:r>
      <w:r>
        <w:rPr>
          <w:rFonts w:ascii="仿宋" w:hAnsi="仿宋" w:eastAsia="仿宋" w:cs="仿宋"/>
          <w:spacing w:val="-9"/>
          <w:sz w:val="32"/>
          <w:szCs w:val="32"/>
        </w:rPr>
        <w:t>通信用车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</w:p>
    <w:p w14:paraId="6B42DA69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0" w:header="0" w:footer="0" w:gutter="0"/>
          <w:cols w:space="720" w:num="1"/>
        </w:sectPr>
      </w:pPr>
    </w:p>
    <w:p w14:paraId="1CAA42E6">
      <w:pPr>
        <w:pStyle w:val="2"/>
        <w:spacing w:line="317" w:lineRule="auto"/>
      </w:pPr>
    </w:p>
    <w:p w14:paraId="1F8E9369">
      <w:pPr>
        <w:spacing w:before="104" w:line="312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</w:t>
      </w:r>
      <w:r>
        <w:rPr>
          <w:rFonts w:ascii="仿宋" w:hAnsi="仿宋" w:eastAsia="仿宋" w:cs="仿宋"/>
          <w:spacing w:val="-9"/>
          <w:sz w:val="32"/>
          <w:szCs w:val="32"/>
        </w:rPr>
        <w:t>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离退休干部用车0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辆，其他用车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1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辆，其他用车主要是公务用车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运行及维护等；单价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万元（含）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以上设备（不含车辆）0 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（套）。</w:t>
      </w:r>
    </w:p>
    <w:p w14:paraId="4A7133A9">
      <w:pPr>
        <w:spacing w:line="226" w:lineRule="auto"/>
        <w:ind w:left="65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4DD94632">
      <w:pPr>
        <w:spacing w:before="131" w:line="300" w:lineRule="auto"/>
        <w:ind w:left="1" w:right="66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出开展了绩效自评，共涉及项目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个，涉及资金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79.36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评覆盖率（开展绩效自评的项目数/年初批复绩效目标的项目数）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达到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100%，自评平均分（开展绩效自评的项目分数总和/开展绩效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自评的项目数）为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分。</w:t>
      </w:r>
    </w:p>
    <w:p w14:paraId="788C7B6B">
      <w:pPr>
        <w:spacing w:line="300" w:lineRule="auto"/>
        <w:ind w:left="1" w:right="205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</w:t>
      </w:r>
      <w:r>
        <w:rPr>
          <w:rFonts w:ascii="仿宋" w:hAnsi="仿宋" w:eastAsia="仿宋" w:cs="仿宋"/>
          <w:spacing w:val="-2"/>
          <w:sz w:val="32"/>
          <w:szCs w:val="32"/>
        </w:rPr>
        <w:t>一是财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政资金使用效率还需提高；二是项目建设需要进一步强化管理；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三是节约意识需要加强。</w:t>
      </w:r>
    </w:p>
    <w:p w14:paraId="58C61D7C">
      <w:pPr>
        <w:spacing w:before="3" w:line="300" w:lineRule="auto"/>
        <w:ind w:right="205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下一步我单位将采取以下措施加以改进：一是切实履</w:t>
      </w:r>
      <w:r>
        <w:rPr>
          <w:rFonts w:ascii="仿宋" w:hAnsi="仿宋" w:eastAsia="仿宋" w:cs="仿宋"/>
          <w:spacing w:val="-2"/>
          <w:sz w:val="32"/>
          <w:szCs w:val="32"/>
        </w:rPr>
        <w:t>行我单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位作为用款人的绩效评价主体责任，强化绩效理念，树立绩效意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识。二是充分吸取、运用绩效自评成果，提高资金使用效率。三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是牢固树立过紧日子思想，提高节约意识。四是强化项目管理。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进一步科学论证、审查项目。五是全面跟踪项目实施进展情况，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高效利用有限的财政资金。六是科学设置绩效评价标准，更加符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合实际，客观科学。</w:t>
      </w:r>
    </w:p>
    <w:p w14:paraId="1719EB7A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8" w:header="0" w:footer="0" w:gutter="0"/>
          <w:cols w:space="720" w:num="1"/>
        </w:sectPr>
      </w:pPr>
    </w:p>
    <w:p w14:paraId="7EAC77BC">
      <w:pPr>
        <w:pStyle w:val="2"/>
        <w:spacing w:line="273" w:lineRule="auto"/>
      </w:pPr>
    </w:p>
    <w:p w14:paraId="6FC4437D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7BFD6F25">
      <w:pPr>
        <w:pStyle w:val="2"/>
        <w:spacing w:line="275" w:lineRule="auto"/>
      </w:pPr>
    </w:p>
    <w:p w14:paraId="1B153CFF">
      <w:pPr>
        <w:pStyle w:val="2"/>
        <w:spacing w:line="275" w:lineRule="auto"/>
      </w:pPr>
    </w:p>
    <w:p w14:paraId="7B1C0D41">
      <w:pPr>
        <w:pStyle w:val="2"/>
        <w:spacing w:line="275" w:lineRule="auto"/>
      </w:pPr>
    </w:p>
    <w:p w14:paraId="0B113620">
      <w:pPr>
        <w:pStyle w:val="2"/>
        <w:spacing w:line="275" w:lineRule="auto"/>
      </w:pPr>
    </w:p>
    <w:p w14:paraId="3E62368A">
      <w:pPr>
        <w:pStyle w:val="2"/>
        <w:spacing w:line="275" w:lineRule="auto"/>
      </w:pPr>
    </w:p>
    <w:p w14:paraId="5C785D3B">
      <w:pPr>
        <w:pStyle w:val="2"/>
        <w:spacing w:line="275" w:lineRule="auto"/>
      </w:pPr>
    </w:p>
    <w:p w14:paraId="3A394116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377F6C6F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1433C1CB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7EF69875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38C3D43B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7B2EE2B7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19BEE382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7B4FCD96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56B24FB9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53FAC475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33A1C3F6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6BA64F78">
      <w:pPr>
        <w:pStyle w:val="2"/>
        <w:spacing w:line="321" w:lineRule="auto"/>
      </w:pPr>
    </w:p>
    <w:p w14:paraId="53EE3B48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3F664AB9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3A9CB55F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035F7B0C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180FC478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76413F30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1939D992">
      <w:pPr>
        <w:spacing w:before="144" w:line="225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无。</w:t>
      </w:r>
    </w:p>
    <w:p w14:paraId="2C5A3322"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2102C78F">
      <w:pPr>
        <w:pStyle w:val="2"/>
        <w:spacing w:line="249" w:lineRule="auto"/>
      </w:pPr>
    </w:p>
    <w:p w14:paraId="2296BBE4">
      <w:pPr>
        <w:pStyle w:val="2"/>
        <w:spacing w:line="249" w:lineRule="auto"/>
      </w:pPr>
    </w:p>
    <w:p w14:paraId="7863DD60">
      <w:pPr>
        <w:pStyle w:val="2"/>
        <w:spacing w:line="249" w:lineRule="auto"/>
      </w:pPr>
    </w:p>
    <w:p w14:paraId="0FF35BAB">
      <w:pPr>
        <w:pStyle w:val="2"/>
        <w:spacing w:line="249" w:lineRule="auto"/>
      </w:pPr>
    </w:p>
    <w:p w14:paraId="31855580">
      <w:pPr>
        <w:pStyle w:val="2"/>
        <w:spacing w:line="249" w:lineRule="auto"/>
      </w:pPr>
    </w:p>
    <w:p w14:paraId="15C67895">
      <w:pPr>
        <w:pStyle w:val="2"/>
        <w:spacing w:line="249" w:lineRule="auto"/>
      </w:pPr>
    </w:p>
    <w:p w14:paraId="5E922EB0">
      <w:pPr>
        <w:pStyle w:val="2"/>
        <w:spacing w:line="250" w:lineRule="auto"/>
      </w:pPr>
    </w:p>
    <w:p w14:paraId="202BB482">
      <w:pPr>
        <w:pStyle w:val="2"/>
        <w:spacing w:line="250" w:lineRule="auto"/>
      </w:pPr>
    </w:p>
    <w:p w14:paraId="6D70AA99">
      <w:pPr>
        <w:pStyle w:val="2"/>
        <w:spacing w:line="250" w:lineRule="auto"/>
      </w:pPr>
    </w:p>
    <w:p w14:paraId="362DB9EA">
      <w:pPr>
        <w:pStyle w:val="2"/>
        <w:spacing w:line="250" w:lineRule="auto"/>
      </w:pPr>
    </w:p>
    <w:p w14:paraId="69150502">
      <w:pPr>
        <w:pStyle w:val="2"/>
        <w:spacing w:line="250" w:lineRule="auto"/>
      </w:pPr>
    </w:p>
    <w:p w14:paraId="53DF839E">
      <w:pPr>
        <w:pStyle w:val="2"/>
        <w:spacing w:line="250" w:lineRule="auto"/>
      </w:pPr>
    </w:p>
    <w:p w14:paraId="7FBFC17E">
      <w:pPr>
        <w:pStyle w:val="2"/>
        <w:spacing w:line="250" w:lineRule="auto"/>
      </w:pPr>
    </w:p>
    <w:p w14:paraId="4433C00D">
      <w:pPr>
        <w:pStyle w:val="2"/>
        <w:spacing w:line="250" w:lineRule="auto"/>
      </w:pPr>
    </w:p>
    <w:p w14:paraId="6E58FB69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1DBF49B5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8EF9283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14AA2BD9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C638737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部门：辽宁省铁岭市昌图县工商业联合会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1DDAFA2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14526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37639290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5B25AC45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22B871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9C59087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05FCA60B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7A55818F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53CBFCAB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45470DA4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28198113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2CF167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7849A97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7A470AC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43BC2DD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5935CD6E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5075F34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5FE8D0E9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451E4A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31AC57D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1AA126F1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5C02C26B">
            <w:pPr>
              <w:pStyle w:val="6"/>
              <w:spacing w:before="71"/>
              <w:ind w:left="1029"/>
            </w:pPr>
            <w:r>
              <w:rPr>
                <w:spacing w:val="-3"/>
              </w:rPr>
              <w:t>147.03</w:t>
            </w:r>
          </w:p>
        </w:tc>
        <w:tc>
          <w:tcPr>
            <w:tcW w:w="3254" w:type="dxa"/>
            <w:vAlign w:val="top"/>
          </w:tcPr>
          <w:p w14:paraId="7DD6BA5D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1D72F5F3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331B3175">
            <w:pPr>
              <w:pStyle w:val="6"/>
              <w:spacing w:before="71"/>
              <w:ind w:left="1011"/>
            </w:pPr>
            <w:r>
              <w:rPr>
                <w:spacing w:val="-3"/>
              </w:rPr>
              <w:t>113.76</w:t>
            </w:r>
          </w:p>
        </w:tc>
      </w:tr>
      <w:tr w14:paraId="526AD4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EE3F596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14BDC079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0E3A52D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2266502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02B63189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24D4F41B">
            <w:pPr>
              <w:rPr>
                <w:rFonts w:ascii="Arial"/>
                <w:sz w:val="21"/>
              </w:rPr>
            </w:pPr>
          </w:p>
        </w:tc>
      </w:tr>
      <w:tr w14:paraId="13E8A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B9263D9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67CFD030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5774CE0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D84F7EE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27851E06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08CDC2A9">
            <w:pPr>
              <w:rPr>
                <w:rFonts w:ascii="Arial"/>
                <w:sz w:val="21"/>
              </w:rPr>
            </w:pPr>
          </w:p>
        </w:tc>
      </w:tr>
      <w:tr w14:paraId="517A8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170D443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686275EE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2ED18FD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0338591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7BC4F09E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6D568B37">
            <w:pPr>
              <w:rPr>
                <w:rFonts w:ascii="Arial"/>
                <w:sz w:val="21"/>
              </w:rPr>
            </w:pPr>
          </w:p>
        </w:tc>
      </w:tr>
      <w:tr w14:paraId="3EAA56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8A09A92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2D5AB508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13B436C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A141F96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26480E05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4D56B140">
            <w:pPr>
              <w:rPr>
                <w:rFonts w:ascii="Arial"/>
                <w:sz w:val="21"/>
              </w:rPr>
            </w:pPr>
          </w:p>
        </w:tc>
      </w:tr>
      <w:tr w14:paraId="51BC6D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EC91ABE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32D36D72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06E04CD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61CDA26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3141B97A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4E3EB1C1">
            <w:pPr>
              <w:rPr>
                <w:rFonts w:ascii="Arial"/>
                <w:sz w:val="21"/>
              </w:rPr>
            </w:pPr>
          </w:p>
        </w:tc>
      </w:tr>
      <w:tr w14:paraId="5C46A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A1272A2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7A409C7B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6D725EF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105BA16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47709CE7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250EF896">
            <w:pPr>
              <w:rPr>
                <w:rFonts w:ascii="Arial"/>
                <w:sz w:val="21"/>
              </w:rPr>
            </w:pPr>
          </w:p>
        </w:tc>
      </w:tr>
      <w:tr w14:paraId="6444E0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8F145BD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09DAF2A2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1012717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E9380EE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714EF578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0FA0CA44">
            <w:pPr>
              <w:pStyle w:val="6"/>
              <w:spacing w:before="75"/>
              <w:ind w:left="1090"/>
            </w:pPr>
            <w:r>
              <w:rPr>
                <w:spacing w:val="-2"/>
              </w:rPr>
              <w:t>29.50</w:t>
            </w:r>
          </w:p>
        </w:tc>
      </w:tr>
      <w:tr w14:paraId="518273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DE9E01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2EF2E89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7CA897E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C8F1142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757A0988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6E79237F">
            <w:pPr>
              <w:pStyle w:val="6"/>
              <w:spacing w:before="75"/>
              <w:ind w:left="1191"/>
            </w:pPr>
            <w:r>
              <w:rPr>
                <w:spacing w:val="-4"/>
              </w:rPr>
              <w:t>1.38</w:t>
            </w:r>
          </w:p>
        </w:tc>
      </w:tr>
      <w:tr w14:paraId="45CEDE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E6528D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F161B7A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15D0DD1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9B73D55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68BE3D91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59167D3C">
            <w:pPr>
              <w:rPr>
                <w:rFonts w:ascii="Arial"/>
                <w:sz w:val="21"/>
              </w:rPr>
            </w:pPr>
          </w:p>
        </w:tc>
      </w:tr>
      <w:tr w14:paraId="500AE7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1DCF17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849D871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46A45BB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94CC301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562C0BCE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7EFADA21">
            <w:pPr>
              <w:rPr>
                <w:rFonts w:ascii="Arial"/>
                <w:sz w:val="21"/>
              </w:rPr>
            </w:pPr>
          </w:p>
        </w:tc>
      </w:tr>
      <w:tr w14:paraId="1A1385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A33F41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58B148D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1A558C1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FAF4B99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75D8D860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0651F9A0">
            <w:pPr>
              <w:rPr>
                <w:rFonts w:ascii="Arial"/>
                <w:sz w:val="21"/>
              </w:rPr>
            </w:pPr>
          </w:p>
        </w:tc>
      </w:tr>
      <w:tr w14:paraId="35D0F0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11F86E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20CAD97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7CFA01B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8C189FC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34D2C5F1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54FFA1FB">
            <w:pPr>
              <w:rPr>
                <w:rFonts w:ascii="Arial"/>
                <w:sz w:val="21"/>
              </w:rPr>
            </w:pPr>
          </w:p>
        </w:tc>
      </w:tr>
      <w:tr w14:paraId="2235C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73F048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556B14E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6EEC820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32AFC4B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4A205940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2F40DDB0">
            <w:pPr>
              <w:rPr>
                <w:rFonts w:ascii="Arial"/>
                <w:sz w:val="21"/>
              </w:rPr>
            </w:pPr>
          </w:p>
        </w:tc>
      </w:tr>
      <w:tr w14:paraId="789F30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A48BB7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0505FA2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0C1C6C4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9CFB4EC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0756FBF5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119CA0D4">
            <w:pPr>
              <w:rPr>
                <w:rFonts w:ascii="Arial"/>
                <w:sz w:val="21"/>
              </w:rPr>
            </w:pPr>
          </w:p>
        </w:tc>
      </w:tr>
      <w:tr w14:paraId="2296A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DAB0A9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3503D3C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3FE8792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A550AFC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2B79BB26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6FF914F4">
            <w:pPr>
              <w:rPr>
                <w:rFonts w:ascii="Arial"/>
                <w:sz w:val="21"/>
              </w:rPr>
            </w:pPr>
          </w:p>
        </w:tc>
      </w:tr>
      <w:tr w14:paraId="3E591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A5C282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39D0A00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0EA1D0D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6A878A7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2A8833FC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404DFAE1">
            <w:pPr>
              <w:rPr>
                <w:rFonts w:ascii="Arial"/>
                <w:sz w:val="21"/>
              </w:rPr>
            </w:pPr>
          </w:p>
        </w:tc>
      </w:tr>
      <w:tr w14:paraId="0D73EE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B625A8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E947918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3AF7D6F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D144AC7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70DB5B5C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6EF70B6B">
            <w:pPr>
              <w:rPr>
                <w:rFonts w:ascii="Arial"/>
                <w:sz w:val="21"/>
              </w:rPr>
            </w:pPr>
          </w:p>
        </w:tc>
      </w:tr>
      <w:tr w14:paraId="11A48C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80B511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EF5C823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29DFFFC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55DAA11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3781DA45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7788DE67">
            <w:pPr>
              <w:pStyle w:val="6"/>
              <w:spacing w:before="83"/>
              <w:ind w:left="1180"/>
            </w:pPr>
            <w:r>
              <w:rPr>
                <w:spacing w:val="-2"/>
              </w:rPr>
              <w:t>2.39</w:t>
            </w:r>
          </w:p>
        </w:tc>
      </w:tr>
      <w:tr w14:paraId="4B08D7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C593F4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8BB660F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08A75DE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3CA0EBA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62294F7E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1A1977C9">
            <w:pPr>
              <w:rPr>
                <w:rFonts w:ascii="Arial"/>
                <w:sz w:val="21"/>
              </w:rPr>
            </w:pPr>
          </w:p>
        </w:tc>
      </w:tr>
      <w:tr w14:paraId="597BC2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2" w:hRule="atLeast"/>
        </w:trPr>
        <w:tc>
          <w:tcPr>
            <w:tcW w:w="3259" w:type="dxa"/>
            <w:vAlign w:val="top"/>
          </w:tcPr>
          <w:p w14:paraId="53BDF52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A9A6226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4097D8D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1FDB0B7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041B3D30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7FB5BC3C">
            <w:pPr>
              <w:rPr>
                <w:rFonts w:ascii="Arial"/>
                <w:sz w:val="21"/>
              </w:rPr>
            </w:pPr>
          </w:p>
        </w:tc>
      </w:tr>
      <w:tr w14:paraId="144D16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CD3484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7EC1C81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26670D6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51A4953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6A0C3793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6158F8F4">
            <w:pPr>
              <w:rPr>
                <w:rFonts w:ascii="Arial"/>
                <w:sz w:val="21"/>
              </w:rPr>
            </w:pPr>
          </w:p>
        </w:tc>
      </w:tr>
      <w:tr w14:paraId="35972D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11C94F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94B9BEA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6894165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2AC7006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2ACFC700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7976B5F2">
            <w:pPr>
              <w:rPr>
                <w:rFonts w:ascii="Arial"/>
                <w:sz w:val="21"/>
              </w:rPr>
            </w:pPr>
          </w:p>
        </w:tc>
      </w:tr>
      <w:tr w14:paraId="7D2B96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A6D29D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1E6CBD3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08A4D96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2680D20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783DF654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5BB0121F">
            <w:pPr>
              <w:rPr>
                <w:rFonts w:ascii="Arial"/>
                <w:sz w:val="21"/>
              </w:rPr>
            </w:pPr>
          </w:p>
        </w:tc>
      </w:tr>
      <w:tr w14:paraId="4EFDE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30E89A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D8608A6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7E6A9C7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B575DE2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50659020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33D4C345">
            <w:pPr>
              <w:rPr>
                <w:rFonts w:ascii="Arial"/>
                <w:sz w:val="21"/>
              </w:rPr>
            </w:pPr>
          </w:p>
        </w:tc>
      </w:tr>
      <w:tr w14:paraId="6774FA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8AC678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2617D1E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2FE014C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0223AEA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1C283CFD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1A60D3D3">
            <w:pPr>
              <w:rPr>
                <w:rFonts w:ascii="Arial"/>
                <w:sz w:val="21"/>
              </w:rPr>
            </w:pPr>
          </w:p>
        </w:tc>
      </w:tr>
      <w:tr w14:paraId="233566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66D5067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2443DE2B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23D8AB44">
            <w:pPr>
              <w:pStyle w:val="6"/>
              <w:spacing w:before="85"/>
              <w:ind w:left="1029"/>
            </w:pPr>
            <w:r>
              <w:rPr>
                <w:spacing w:val="-3"/>
              </w:rPr>
              <w:t>147.03</w:t>
            </w:r>
          </w:p>
        </w:tc>
        <w:tc>
          <w:tcPr>
            <w:tcW w:w="3254" w:type="dxa"/>
            <w:vAlign w:val="top"/>
          </w:tcPr>
          <w:p w14:paraId="2B83BDFF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5F9836DE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48755D9B">
            <w:pPr>
              <w:pStyle w:val="6"/>
              <w:spacing w:before="85"/>
              <w:ind w:left="1011"/>
            </w:pPr>
            <w:r>
              <w:rPr>
                <w:spacing w:val="-3"/>
              </w:rPr>
              <w:t>147.03</w:t>
            </w:r>
          </w:p>
        </w:tc>
      </w:tr>
      <w:tr w14:paraId="40A91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9B0649F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7AC53CD1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24A60DE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7EA892D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2416134B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1BBAD9EF">
            <w:pPr>
              <w:rPr>
                <w:rFonts w:ascii="Arial"/>
                <w:sz w:val="21"/>
              </w:rPr>
            </w:pPr>
          </w:p>
        </w:tc>
      </w:tr>
      <w:tr w14:paraId="7D2BE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0B22929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2BA29A2C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0E15863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54D6637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6A8F4B85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045420F8">
            <w:pPr>
              <w:rPr>
                <w:rFonts w:ascii="Arial"/>
                <w:sz w:val="21"/>
              </w:rPr>
            </w:pPr>
          </w:p>
        </w:tc>
      </w:tr>
      <w:tr w14:paraId="5293C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3D0FD3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9AD0727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39ACF96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77FFCF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322409D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579FAD89">
            <w:pPr>
              <w:rPr>
                <w:rFonts w:ascii="Arial"/>
                <w:sz w:val="21"/>
              </w:rPr>
            </w:pPr>
          </w:p>
        </w:tc>
      </w:tr>
      <w:tr w14:paraId="399C67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DE57EF2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2C84B5D4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41AA2A3F">
            <w:pPr>
              <w:pStyle w:val="6"/>
              <w:spacing w:before="87" w:line="239" w:lineRule="auto"/>
              <w:ind w:left="1029"/>
            </w:pPr>
            <w:r>
              <w:rPr>
                <w:spacing w:val="-3"/>
              </w:rPr>
              <w:t>147.03</w:t>
            </w:r>
          </w:p>
        </w:tc>
        <w:tc>
          <w:tcPr>
            <w:tcW w:w="3254" w:type="dxa"/>
            <w:vAlign w:val="top"/>
          </w:tcPr>
          <w:p w14:paraId="1728E31F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53C3C5AF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72E51E3F">
            <w:pPr>
              <w:pStyle w:val="6"/>
              <w:spacing w:before="87" w:line="239" w:lineRule="auto"/>
              <w:ind w:left="1011"/>
            </w:pPr>
            <w:r>
              <w:rPr>
                <w:spacing w:val="-3"/>
              </w:rPr>
              <w:t>147.03</w:t>
            </w:r>
          </w:p>
        </w:tc>
      </w:tr>
      <w:tr w14:paraId="10B55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A60A79E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22D8ED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0A4EE31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1B21EDC6">
      <w:pPr>
        <w:pStyle w:val="2"/>
      </w:pPr>
    </w:p>
    <w:p w14:paraId="78AD9946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218BE92D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242D4FEF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0814AB5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部门：辽宁省铁岭市昌图县工商业联合会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FEB9897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05EEF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719" w:type="dxa"/>
            <w:gridSpan w:val="2"/>
            <w:vAlign w:val="top"/>
          </w:tcPr>
          <w:p w14:paraId="76A931A6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DC757FE">
            <w:pPr>
              <w:spacing w:line="456" w:lineRule="auto"/>
              <w:rPr>
                <w:rFonts w:ascii="Arial"/>
                <w:sz w:val="21"/>
              </w:rPr>
            </w:pPr>
          </w:p>
          <w:p w14:paraId="48C15030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945A6FE">
            <w:pPr>
              <w:spacing w:line="456" w:lineRule="auto"/>
              <w:rPr>
                <w:rFonts w:ascii="Arial"/>
                <w:sz w:val="21"/>
              </w:rPr>
            </w:pPr>
          </w:p>
          <w:p w14:paraId="6FA966A1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9F22300">
            <w:pPr>
              <w:spacing w:line="456" w:lineRule="auto"/>
              <w:rPr>
                <w:rFonts w:ascii="Arial"/>
                <w:sz w:val="21"/>
              </w:rPr>
            </w:pPr>
          </w:p>
          <w:p w14:paraId="2A0BC396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E875009">
            <w:pPr>
              <w:spacing w:line="456" w:lineRule="auto"/>
              <w:rPr>
                <w:rFonts w:ascii="Arial"/>
                <w:sz w:val="21"/>
              </w:rPr>
            </w:pPr>
          </w:p>
          <w:p w14:paraId="68343989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0A2AAAA">
            <w:pPr>
              <w:spacing w:line="456" w:lineRule="auto"/>
              <w:rPr>
                <w:rFonts w:ascii="Arial"/>
                <w:sz w:val="21"/>
              </w:rPr>
            </w:pPr>
          </w:p>
          <w:p w14:paraId="00E8DD9E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3E4282D5">
            <w:pPr>
              <w:spacing w:line="301" w:lineRule="auto"/>
              <w:rPr>
                <w:rFonts w:ascii="Arial"/>
                <w:sz w:val="21"/>
              </w:rPr>
            </w:pPr>
          </w:p>
          <w:p w14:paraId="2A21E4F2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0942BDF8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0D992B6E">
            <w:pPr>
              <w:spacing w:line="456" w:lineRule="auto"/>
              <w:rPr>
                <w:rFonts w:ascii="Arial"/>
                <w:sz w:val="21"/>
              </w:rPr>
            </w:pPr>
          </w:p>
          <w:p w14:paraId="5067DC57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092DA8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63" w:type="dxa"/>
            <w:vAlign w:val="top"/>
          </w:tcPr>
          <w:p w14:paraId="77EE85FD">
            <w:pPr>
              <w:pStyle w:val="6"/>
              <w:spacing w:before="77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50E43A9F">
            <w:pPr>
              <w:pStyle w:val="6"/>
              <w:spacing w:before="144" w:line="301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4CB325D1">
            <w:pPr>
              <w:spacing w:line="307" w:lineRule="auto"/>
              <w:rPr>
                <w:rFonts w:ascii="Arial"/>
                <w:sz w:val="21"/>
              </w:rPr>
            </w:pPr>
          </w:p>
          <w:p w14:paraId="14D25A01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0EAD8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2DA39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8865B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34313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75EF52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1242385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91B00D3">
            <w:pPr>
              <w:rPr>
                <w:rFonts w:ascii="Arial"/>
                <w:sz w:val="21"/>
              </w:rPr>
            </w:pPr>
          </w:p>
        </w:tc>
      </w:tr>
      <w:tr w14:paraId="6F3158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33E0E396">
            <w:pPr>
              <w:pStyle w:val="6"/>
              <w:spacing w:before="107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27CE032A">
            <w:pPr>
              <w:pStyle w:val="6"/>
              <w:spacing w:before="106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79352C9E">
            <w:pPr>
              <w:pStyle w:val="6"/>
              <w:spacing w:before="106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239441C8">
            <w:pPr>
              <w:pStyle w:val="6"/>
              <w:spacing w:before="107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30A410EE">
            <w:pPr>
              <w:pStyle w:val="6"/>
              <w:spacing w:before="106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4B94F48F">
            <w:pPr>
              <w:pStyle w:val="6"/>
              <w:spacing w:before="107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1936E49">
            <w:pPr>
              <w:pStyle w:val="6"/>
              <w:spacing w:before="107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769A6BB">
            <w:pPr>
              <w:pStyle w:val="6"/>
              <w:spacing w:before="107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1DCFC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56B2DAE3">
            <w:pPr>
              <w:pStyle w:val="6"/>
              <w:spacing w:before="107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04329B8B">
            <w:pPr>
              <w:pStyle w:val="6"/>
              <w:spacing w:before="107"/>
              <w:ind w:left="664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147.03</w:t>
            </w:r>
          </w:p>
        </w:tc>
        <w:tc>
          <w:tcPr>
            <w:tcW w:w="1158" w:type="dxa"/>
            <w:vAlign w:val="top"/>
          </w:tcPr>
          <w:p w14:paraId="36180F7C">
            <w:pPr>
              <w:pStyle w:val="6"/>
              <w:spacing w:before="107"/>
              <w:ind w:left="666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147.03</w:t>
            </w:r>
          </w:p>
        </w:tc>
        <w:tc>
          <w:tcPr>
            <w:tcW w:w="1158" w:type="dxa"/>
            <w:vAlign w:val="top"/>
          </w:tcPr>
          <w:p w14:paraId="127C2C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C1DA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04DEB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6365C8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F3B7BEF">
            <w:pPr>
              <w:rPr>
                <w:rFonts w:ascii="Arial"/>
                <w:sz w:val="21"/>
              </w:rPr>
            </w:pPr>
          </w:p>
        </w:tc>
      </w:tr>
      <w:tr w14:paraId="00241E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5169CD4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vAlign w:val="top"/>
          </w:tcPr>
          <w:p w14:paraId="01C6A3C8">
            <w:pPr>
              <w:pStyle w:val="6"/>
              <w:spacing w:before="109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vAlign w:val="top"/>
          </w:tcPr>
          <w:p w14:paraId="579763D8">
            <w:pPr>
              <w:pStyle w:val="6"/>
              <w:spacing w:before="108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113.76</w:t>
            </w:r>
          </w:p>
        </w:tc>
        <w:tc>
          <w:tcPr>
            <w:tcW w:w="1158" w:type="dxa"/>
            <w:vAlign w:val="top"/>
          </w:tcPr>
          <w:p w14:paraId="5D07AB26">
            <w:pPr>
              <w:pStyle w:val="6"/>
              <w:spacing w:before="108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113.76</w:t>
            </w:r>
          </w:p>
        </w:tc>
        <w:tc>
          <w:tcPr>
            <w:tcW w:w="1158" w:type="dxa"/>
            <w:vAlign w:val="top"/>
          </w:tcPr>
          <w:p w14:paraId="658B29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356D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DF35A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4FC165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881D2E5">
            <w:pPr>
              <w:rPr>
                <w:rFonts w:ascii="Arial"/>
                <w:sz w:val="21"/>
              </w:rPr>
            </w:pPr>
          </w:p>
        </w:tc>
      </w:tr>
      <w:tr w14:paraId="2512D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4988875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20128</w:t>
            </w:r>
          </w:p>
        </w:tc>
        <w:tc>
          <w:tcPr>
            <w:tcW w:w="2056" w:type="dxa"/>
            <w:vAlign w:val="top"/>
          </w:tcPr>
          <w:p w14:paraId="477C6946">
            <w:pPr>
              <w:pStyle w:val="6"/>
              <w:spacing w:before="110" w:line="220" w:lineRule="auto"/>
              <w:ind w:left="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民主党派及工商联事务</w:t>
            </w:r>
          </w:p>
        </w:tc>
        <w:tc>
          <w:tcPr>
            <w:tcW w:w="1158" w:type="dxa"/>
            <w:vAlign w:val="top"/>
          </w:tcPr>
          <w:p w14:paraId="06D2F8C2">
            <w:pPr>
              <w:pStyle w:val="6"/>
              <w:spacing w:before="109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113.76</w:t>
            </w:r>
          </w:p>
        </w:tc>
        <w:tc>
          <w:tcPr>
            <w:tcW w:w="1158" w:type="dxa"/>
            <w:vAlign w:val="top"/>
          </w:tcPr>
          <w:p w14:paraId="2B7BA67D">
            <w:pPr>
              <w:pStyle w:val="6"/>
              <w:spacing w:before="109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113.76</w:t>
            </w:r>
          </w:p>
        </w:tc>
        <w:tc>
          <w:tcPr>
            <w:tcW w:w="1158" w:type="dxa"/>
            <w:vAlign w:val="top"/>
          </w:tcPr>
          <w:p w14:paraId="0952A1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7F54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736D1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3A0DA6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D95CD16">
            <w:pPr>
              <w:rPr>
                <w:rFonts w:ascii="Arial"/>
                <w:sz w:val="21"/>
              </w:rPr>
            </w:pPr>
          </w:p>
        </w:tc>
      </w:tr>
      <w:tr w14:paraId="403E3F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CED5C10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2012801</w:t>
            </w:r>
          </w:p>
        </w:tc>
        <w:tc>
          <w:tcPr>
            <w:tcW w:w="2056" w:type="dxa"/>
            <w:vAlign w:val="top"/>
          </w:tcPr>
          <w:p w14:paraId="5823E2D6">
            <w:pPr>
              <w:pStyle w:val="6"/>
              <w:spacing w:before="110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0C738C29">
            <w:pPr>
              <w:pStyle w:val="6"/>
              <w:spacing w:before="110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34.40</w:t>
            </w:r>
          </w:p>
        </w:tc>
        <w:tc>
          <w:tcPr>
            <w:tcW w:w="1158" w:type="dxa"/>
            <w:vAlign w:val="top"/>
          </w:tcPr>
          <w:p w14:paraId="6AF1F9FF">
            <w:pPr>
              <w:pStyle w:val="6"/>
              <w:spacing w:before="110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34.40</w:t>
            </w:r>
          </w:p>
        </w:tc>
        <w:tc>
          <w:tcPr>
            <w:tcW w:w="1158" w:type="dxa"/>
            <w:vAlign w:val="top"/>
          </w:tcPr>
          <w:p w14:paraId="6BC216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36357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5816C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DBE834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88F8CA6">
            <w:pPr>
              <w:rPr>
                <w:rFonts w:ascii="Arial"/>
                <w:sz w:val="21"/>
              </w:rPr>
            </w:pPr>
          </w:p>
        </w:tc>
      </w:tr>
      <w:tr w14:paraId="33D66B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6AE58F1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2012802</w:t>
            </w:r>
          </w:p>
        </w:tc>
        <w:tc>
          <w:tcPr>
            <w:tcW w:w="2056" w:type="dxa"/>
            <w:vAlign w:val="top"/>
          </w:tcPr>
          <w:p w14:paraId="3ED98AF4">
            <w:pPr>
              <w:pStyle w:val="6"/>
              <w:spacing w:before="11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一般行政管理事务</w:t>
            </w:r>
          </w:p>
        </w:tc>
        <w:tc>
          <w:tcPr>
            <w:tcW w:w="1158" w:type="dxa"/>
            <w:vAlign w:val="top"/>
          </w:tcPr>
          <w:p w14:paraId="02B91956">
            <w:pPr>
              <w:pStyle w:val="6"/>
              <w:spacing w:before="111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79.36</w:t>
            </w:r>
          </w:p>
        </w:tc>
        <w:tc>
          <w:tcPr>
            <w:tcW w:w="1158" w:type="dxa"/>
            <w:vAlign w:val="top"/>
          </w:tcPr>
          <w:p w14:paraId="6BC97AEA">
            <w:pPr>
              <w:pStyle w:val="6"/>
              <w:spacing w:before="111"/>
              <w:ind w:left="7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79.36</w:t>
            </w:r>
          </w:p>
        </w:tc>
        <w:tc>
          <w:tcPr>
            <w:tcW w:w="1158" w:type="dxa"/>
            <w:vAlign w:val="top"/>
          </w:tcPr>
          <w:p w14:paraId="110498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7E28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57E36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009AFE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2751772">
            <w:pPr>
              <w:rPr>
                <w:rFonts w:ascii="Arial"/>
                <w:sz w:val="21"/>
              </w:rPr>
            </w:pPr>
          </w:p>
        </w:tc>
      </w:tr>
      <w:tr w14:paraId="4D106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1E42C6C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3F802031">
            <w:pPr>
              <w:pStyle w:val="6"/>
              <w:spacing w:before="113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5B95DA80">
            <w:pPr>
              <w:pStyle w:val="6"/>
              <w:spacing w:before="112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29.50</w:t>
            </w:r>
          </w:p>
        </w:tc>
        <w:tc>
          <w:tcPr>
            <w:tcW w:w="1158" w:type="dxa"/>
            <w:vAlign w:val="top"/>
          </w:tcPr>
          <w:p w14:paraId="5E79B372">
            <w:pPr>
              <w:pStyle w:val="6"/>
              <w:spacing w:before="112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29.50</w:t>
            </w:r>
          </w:p>
        </w:tc>
        <w:tc>
          <w:tcPr>
            <w:tcW w:w="1158" w:type="dxa"/>
            <w:vAlign w:val="top"/>
          </w:tcPr>
          <w:p w14:paraId="18C84B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CC2A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787CD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705525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2BB1CF9">
            <w:pPr>
              <w:rPr>
                <w:rFonts w:ascii="Arial"/>
                <w:sz w:val="21"/>
              </w:rPr>
            </w:pPr>
          </w:p>
        </w:tc>
      </w:tr>
      <w:tr w14:paraId="408CFC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1879078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3B057EFF">
            <w:pPr>
              <w:pStyle w:val="6"/>
              <w:spacing w:before="11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715D7D91">
            <w:pPr>
              <w:pStyle w:val="6"/>
              <w:spacing w:before="113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3.43</w:t>
            </w:r>
          </w:p>
        </w:tc>
        <w:tc>
          <w:tcPr>
            <w:tcW w:w="1158" w:type="dxa"/>
            <w:vAlign w:val="top"/>
          </w:tcPr>
          <w:p w14:paraId="38253570">
            <w:pPr>
              <w:pStyle w:val="6"/>
              <w:spacing w:before="113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3.43</w:t>
            </w:r>
          </w:p>
        </w:tc>
        <w:tc>
          <w:tcPr>
            <w:tcW w:w="1158" w:type="dxa"/>
            <w:vAlign w:val="top"/>
          </w:tcPr>
          <w:p w14:paraId="008119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47C6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E12B4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A503B8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A867ED2">
            <w:pPr>
              <w:rPr>
                <w:rFonts w:ascii="Arial"/>
                <w:sz w:val="21"/>
              </w:rPr>
            </w:pPr>
          </w:p>
        </w:tc>
      </w:tr>
      <w:tr w14:paraId="70E16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6A8FC31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05D9706D">
            <w:pPr>
              <w:pStyle w:val="6"/>
              <w:spacing w:before="88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47362F49">
            <w:pPr>
              <w:pStyle w:val="6"/>
              <w:spacing w:before="114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3.43</w:t>
            </w:r>
          </w:p>
        </w:tc>
        <w:tc>
          <w:tcPr>
            <w:tcW w:w="1158" w:type="dxa"/>
            <w:vAlign w:val="top"/>
          </w:tcPr>
          <w:p w14:paraId="2A060358">
            <w:pPr>
              <w:pStyle w:val="6"/>
              <w:spacing w:before="114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3.43</w:t>
            </w:r>
          </w:p>
        </w:tc>
        <w:tc>
          <w:tcPr>
            <w:tcW w:w="1158" w:type="dxa"/>
            <w:vAlign w:val="top"/>
          </w:tcPr>
          <w:p w14:paraId="66691C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6CAD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87BA4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ACCBBA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859AC33">
            <w:pPr>
              <w:rPr>
                <w:rFonts w:ascii="Arial"/>
                <w:sz w:val="21"/>
              </w:rPr>
            </w:pPr>
          </w:p>
        </w:tc>
      </w:tr>
      <w:tr w14:paraId="49FBE0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DDBF01C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20808</w:t>
            </w:r>
          </w:p>
        </w:tc>
        <w:tc>
          <w:tcPr>
            <w:tcW w:w="2056" w:type="dxa"/>
            <w:vAlign w:val="top"/>
          </w:tcPr>
          <w:p w14:paraId="7489A583">
            <w:pPr>
              <w:pStyle w:val="6"/>
              <w:spacing w:before="116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抚恤</w:t>
            </w:r>
          </w:p>
        </w:tc>
        <w:tc>
          <w:tcPr>
            <w:tcW w:w="1158" w:type="dxa"/>
            <w:vAlign w:val="top"/>
          </w:tcPr>
          <w:p w14:paraId="1FE254C8">
            <w:pPr>
              <w:pStyle w:val="6"/>
              <w:spacing w:before="115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26.07</w:t>
            </w:r>
          </w:p>
        </w:tc>
        <w:tc>
          <w:tcPr>
            <w:tcW w:w="1158" w:type="dxa"/>
            <w:vAlign w:val="top"/>
          </w:tcPr>
          <w:p w14:paraId="7223A6A8">
            <w:pPr>
              <w:pStyle w:val="6"/>
              <w:spacing w:before="115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26.07</w:t>
            </w:r>
          </w:p>
        </w:tc>
        <w:tc>
          <w:tcPr>
            <w:tcW w:w="1158" w:type="dxa"/>
            <w:vAlign w:val="top"/>
          </w:tcPr>
          <w:p w14:paraId="54D7F1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30B4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22192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7C8916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4E18815">
            <w:pPr>
              <w:rPr>
                <w:rFonts w:ascii="Arial"/>
                <w:sz w:val="21"/>
              </w:rPr>
            </w:pPr>
          </w:p>
        </w:tc>
      </w:tr>
      <w:tr w14:paraId="286F4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80FDB64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2080801</w:t>
            </w:r>
          </w:p>
        </w:tc>
        <w:tc>
          <w:tcPr>
            <w:tcW w:w="2056" w:type="dxa"/>
            <w:vAlign w:val="top"/>
          </w:tcPr>
          <w:p w14:paraId="43F9E8C7">
            <w:pPr>
              <w:pStyle w:val="6"/>
              <w:spacing w:before="117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死亡抚恤</w:t>
            </w:r>
          </w:p>
        </w:tc>
        <w:tc>
          <w:tcPr>
            <w:tcW w:w="1158" w:type="dxa"/>
            <w:vAlign w:val="top"/>
          </w:tcPr>
          <w:p w14:paraId="36BB3CEA">
            <w:pPr>
              <w:pStyle w:val="6"/>
              <w:spacing w:before="116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26.07</w:t>
            </w:r>
          </w:p>
        </w:tc>
        <w:tc>
          <w:tcPr>
            <w:tcW w:w="1158" w:type="dxa"/>
            <w:vAlign w:val="top"/>
          </w:tcPr>
          <w:p w14:paraId="0F93BCF0">
            <w:pPr>
              <w:pStyle w:val="6"/>
              <w:spacing w:before="116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26.07</w:t>
            </w:r>
          </w:p>
        </w:tc>
        <w:tc>
          <w:tcPr>
            <w:tcW w:w="1158" w:type="dxa"/>
            <w:vAlign w:val="top"/>
          </w:tcPr>
          <w:p w14:paraId="6E8004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D6E9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6694D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907CE2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22B35DB">
            <w:pPr>
              <w:rPr>
                <w:rFonts w:ascii="Arial"/>
                <w:sz w:val="21"/>
              </w:rPr>
            </w:pPr>
          </w:p>
        </w:tc>
      </w:tr>
      <w:tr w14:paraId="2768E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57992F2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495796F0">
            <w:pPr>
              <w:pStyle w:val="6"/>
              <w:spacing w:before="118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4CDB0176">
            <w:pPr>
              <w:pStyle w:val="6"/>
              <w:spacing w:before="117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1.38</w:t>
            </w:r>
          </w:p>
        </w:tc>
        <w:tc>
          <w:tcPr>
            <w:tcW w:w="1158" w:type="dxa"/>
            <w:vAlign w:val="top"/>
          </w:tcPr>
          <w:p w14:paraId="02D5FC2A">
            <w:pPr>
              <w:pStyle w:val="6"/>
              <w:spacing w:before="117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1.38</w:t>
            </w:r>
          </w:p>
        </w:tc>
        <w:tc>
          <w:tcPr>
            <w:tcW w:w="1158" w:type="dxa"/>
            <w:vAlign w:val="top"/>
          </w:tcPr>
          <w:p w14:paraId="168FD9B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3D1F5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8E1AB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DDBA3B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B615572">
            <w:pPr>
              <w:rPr>
                <w:rFonts w:ascii="Arial"/>
                <w:sz w:val="21"/>
              </w:rPr>
            </w:pPr>
          </w:p>
        </w:tc>
      </w:tr>
      <w:tr w14:paraId="429783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031998C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2FCD86CE">
            <w:pPr>
              <w:pStyle w:val="6"/>
              <w:spacing w:before="118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77EE1192">
            <w:pPr>
              <w:pStyle w:val="6"/>
              <w:spacing w:before="118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1.38</w:t>
            </w:r>
          </w:p>
        </w:tc>
        <w:tc>
          <w:tcPr>
            <w:tcW w:w="1158" w:type="dxa"/>
            <w:vAlign w:val="top"/>
          </w:tcPr>
          <w:p w14:paraId="0AEBED11">
            <w:pPr>
              <w:pStyle w:val="6"/>
              <w:spacing w:before="118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1.38</w:t>
            </w:r>
          </w:p>
        </w:tc>
        <w:tc>
          <w:tcPr>
            <w:tcW w:w="1158" w:type="dxa"/>
            <w:vAlign w:val="top"/>
          </w:tcPr>
          <w:p w14:paraId="252377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5EEF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56695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EC2C20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4351AEA">
            <w:pPr>
              <w:rPr>
                <w:rFonts w:ascii="Arial"/>
                <w:sz w:val="21"/>
              </w:rPr>
            </w:pPr>
          </w:p>
        </w:tc>
      </w:tr>
      <w:tr w14:paraId="446547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44EF3CE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vAlign w:val="top"/>
          </w:tcPr>
          <w:p w14:paraId="74B728E1">
            <w:pPr>
              <w:pStyle w:val="6"/>
              <w:spacing w:before="119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198C5D34">
            <w:pPr>
              <w:pStyle w:val="6"/>
              <w:spacing w:before="119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1.38</w:t>
            </w:r>
          </w:p>
        </w:tc>
        <w:tc>
          <w:tcPr>
            <w:tcW w:w="1158" w:type="dxa"/>
            <w:vAlign w:val="top"/>
          </w:tcPr>
          <w:p w14:paraId="43D16693">
            <w:pPr>
              <w:pStyle w:val="6"/>
              <w:spacing w:before="119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1.38</w:t>
            </w:r>
          </w:p>
        </w:tc>
        <w:tc>
          <w:tcPr>
            <w:tcW w:w="1158" w:type="dxa"/>
            <w:vAlign w:val="top"/>
          </w:tcPr>
          <w:p w14:paraId="187CF4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094B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7EDBC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7E7EF7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53BFCFE">
            <w:pPr>
              <w:rPr>
                <w:rFonts w:ascii="Arial"/>
                <w:sz w:val="21"/>
              </w:rPr>
            </w:pPr>
          </w:p>
        </w:tc>
      </w:tr>
      <w:tr w14:paraId="3EA55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CC54467">
            <w:pPr>
              <w:pStyle w:val="6"/>
              <w:spacing w:before="120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33A20F07">
            <w:pPr>
              <w:pStyle w:val="6"/>
              <w:spacing w:before="121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40F0E871">
            <w:pPr>
              <w:pStyle w:val="6"/>
              <w:spacing w:before="120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2.39</w:t>
            </w:r>
          </w:p>
        </w:tc>
        <w:tc>
          <w:tcPr>
            <w:tcW w:w="1158" w:type="dxa"/>
            <w:vAlign w:val="top"/>
          </w:tcPr>
          <w:p w14:paraId="3BF6FB40">
            <w:pPr>
              <w:pStyle w:val="6"/>
              <w:spacing w:before="120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2.39</w:t>
            </w:r>
          </w:p>
        </w:tc>
        <w:tc>
          <w:tcPr>
            <w:tcW w:w="1158" w:type="dxa"/>
            <w:vAlign w:val="top"/>
          </w:tcPr>
          <w:p w14:paraId="43872B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2139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FE18C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5FFEB1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0251608">
            <w:pPr>
              <w:rPr>
                <w:rFonts w:ascii="Arial"/>
                <w:sz w:val="21"/>
              </w:rPr>
            </w:pPr>
          </w:p>
        </w:tc>
      </w:tr>
      <w:tr w14:paraId="2A688F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188CE62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516FB6BB">
            <w:pPr>
              <w:pStyle w:val="6"/>
              <w:spacing w:before="122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2B2F7F1F">
            <w:pPr>
              <w:pStyle w:val="6"/>
              <w:spacing w:before="121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2.39</w:t>
            </w:r>
          </w:p>
        </w:tc>
        <w:tc>
          <w:tcPr>
            <w:tcW w:w="1158" w:type="dxa"/>
            <w:vAlign w:val="top"/>
          </w:tcPr>
          <w:p w14:paraId="43AAC43C">
            <w:pPr>
              <w:pStyle w:val="6"/>
              <w:spacing w:before="121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2.39</w:t>
            </w:r>
          </w:p>
        </w:tc>
        <w:tc>
          <w:tcPr>
            <w:tcW w:w="1158" w:type="dxa"/>
            <w:vAlign w:val="top"/>
          </w:tcPr>
          <w:p w14:paraId="166C65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8AC1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1E771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063F1E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E14FEA4">
            <w:pPr>
              <w:rPr>
                <w:rFonts w:ascii="Arial"/>
                <w:sz w:val="21"/>
              </w:rPr>
            </w:pPr>
          </w:p>
        </w:tc>
      </w:tr>
      <w:tr w14:paraId="49898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9EB9FDD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17D1FF4D">
            <w:pPr>
              <w:pStyle w:val="6"/>
              <w:spacing w:before="122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1091F725">
            <w:pPr>
              <w:pStyle w:val="6"/>
              <w:spacing w:before="122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2.39</w:t>
            </w:r>
          </w:p>
        </w:tc>
        <w:tc>
          <w:tcPr>
            <w:tcW w:w="1158" w:type="dxa"/>
            <w:vAlign w:val="top"/>
          </w:tcPr>
          <w:p w14:paraId="44DEF259">
            <w:pPr>
              <w:pStyle w:val="6"/>
              <w:spacing w:before="122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2.39</w:t>
            </w:r>
          </w:p>
        </w:tc>
        <w:tc>
          <w:tcPr>
            <w:tcW w:w="1158" w:type="dxa"/>
            <w:vAlign w:val="top"/>
          </w:tcPr>
          <w:p w14:paraId="4B7D0C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FDE3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F04E9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9C741D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1954C51">
            <w:pPr>
              <w:rPr>
                <w:rFonts w:ascii="Arial"/>
                <w:sz w:val="21"/>
              </w:rPr>
            </w:pPr>
          </w:p>
        </w:tc>
      </w:tr>
      <w:tr w14:paraId="65DA8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E1BF654">
            <w:pPr>
              <w:pStyle w:val="6"/>
              <w:spacing w:before="96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30D08F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70F74A7">
            <w:pPr>
              <w:pStyle w:val="6"/>
              <w:spacing w:before="96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237C80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0A64599">
            <w:pPr>
              <w:pStyle w:val="6"/>
              <w:spacing w:before="97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3DBF2B61">
      <w:pPr>
        <w:pStyle w:val="2"/>
      </w:pPr>
    </w:p>
    <w:p w14:paraId="5105678C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236564C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505DCD1C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86D59A7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部门：辽宁省铁岭市昌图县工商业联合会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44FE4A1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24DEF7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57" w:type="dxa"/>
            <w:gridSpan w:val="2"/>
            <w:vAlign w:val="top"/>
          </w:tcPr>
          <w:p w14:paraId="58758AA7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F7A97B6">
            <w:pPr>
              <w:spacing w:line="261" w:lineRule="auto"/>
              <w:rPr>
                <w:rFonts w:ascii="Arial"/>
                <w:sz w:val="21"/>
              </w:rPr>
            </w:pPr>
          </w:p>
          <w:p w14:paraId="715FC4F9">
            <w:pPr>
              <w:spacing w:line="262" w:lineRule="auto"/>
              <w:rPr>
                <w:rFonts w:ascii="Arial"/>
                <w:sz w:val="21"/>
              </w:rPr>
            </w:pPr>
          </w:p>
          <w:p w14:paraId="5704A689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38CD445">
            <w:pPr>
              <w:spacing w:line="261" w:lineRule="auto"/>
              <w:rPr>
                <w:rFonts w:ascii="Arial"/>
                <w:sz w:val="21"/>
              </w:rPr>
            </w:pPr>
          </w:p>
          <w:p w14:paraId="00EB9700">
            <w:pPr>
              <w:spacing w:line="262" w:lineRule="auto"/>
              <w:rPr>
                <w:rFonts w:ascii="Arial"/>
                <w:sz w:val="21"/>
              </w:rPr>
            </w:pPr>
          </w:p>
          <w:p w14:paraId="45F1943E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8E08730">
            <w:pPr>
              <w:spacing w:line="261" w:lineRule="auto"/>
              <w:rPr>
                <w:rFonts w:ascii="Arial"/>
                <w:sz w:val="21"/>
              </w:rPr>
            </w:pPr>
          </w:p>
          <w:p w14:paraId="6645E67D">
            <w:pPr>
              <w:spacing w:line="262" w:lineRule="auto"/>
              <w:rPr>
                <w:rFonts w:ascii="Arial"/>
                <w:sz w:val="21"/>
              </w:rPr>
            </w:pPr>
          </w:p>
          <w:p w14:paraId="01F88EB1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C995CF6">
            <w:pPr>
              <w:spacing w:line="261" w:lineRule="auto"/>
              <w:rPr>
                <w:rFonts w:ascii="Arial"/>
                <w:sz w:val="21"/>
              </w:rPr>
            </w:pPr>
          </w:p>
          <w:p w14:paraId="1E56CF5D">
            <w:pPr>
              <w:spacing w:line="262" w:lineRule="auto"/>
              <w:rPr>
                <w:rFonts w:ascii="Arial"/>
                <w:sz w:val="21"/>
              </w:rPr>
            </w:pPr>
          </w:p>
          <w:p w14:paraId="6A031462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036A25E">
            <w:pPr>
              <w:spacing w:line="261" w:lineRule="auto"/>
              <w:rPr>
                <w:rFonts w:ascii="Arial"/>
                <w:sz w:val="21"/>
              </w:rPr>
            </w:pPr>
          </w:p>
          <w:p w14:paraId="26C9DADD">
            <w:pPr>
              <w:spacing w:line="262" w:lineRule="auto"/>
              <w:rPr>
                <w:rFonts w:ascii="Arial"/>
                <w:sz w:val="21"/>
              </w:rPr>
            </w:pPr>
          </w:p>
          <w:p w14:paraId="1400A5CB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27E54A3F">
            <w:pPr>
              <w:spacing w:line="369" w:lineRule="auto"/>
              <w:rPr>
                <w:rFonts w:ascii="Arial"/>
                <w:sz w:val="21"/>
              </w:rPr>
            </w:pPr>
          </w:p>
          <w:p w14:paraId="48DAF784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74A45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3" w:type="dxa"/>
            <w:vAlign w:val="top"/>
          </w:tcPr>
          <w:p w14:paraId="29481301">
            <w:pPr>
              <w:pStyle w:val="6"/>
              <w:spacing w:before="95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23BA3F17">
            <w:pPr>
              <w:pStyle w:val="6"/>
              <w:spacing w:before="121" w:line="326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6E9BD5F8">
            <w:pPr>
              <w:spacing w:line="353" w:lineRule="auto"/>
              <w:rPr>
                <w:rFonts w:ascii="Arial"/>
                <w:sz w:val="21"/>
              </w:rPr>
            </w:pPr>
          </w:p>
          <w:p w14:paraId="3DCADBBB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FB3FAC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1E0199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F63079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A2893C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FC4797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4DF254A7">
            <w:pPr>
              <w:rPr>
                <w:rFonts w:ascii="Arial"/>
                <w:sz w:val="21"/>
              </w:rPr>
            </w:pPr>
          </w:p>
        </w:tc>
      </w:tr>
      <w:tr w14:paraId="69AAE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403E7437">
            <w:pPr>
              <w:pStyle w:val="6"/>
              <w:spacing w:before="107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21EA2AB7">
            <w:pPr>
              <w:pStyle w:val="6"/>
              <w:spacing w:before="107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3467B917">
            <w:pPr>
              <w:pStyle w:val="6"/>
              <w:spacing w:before="107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6F259240">
            <w:pPr>
              <w:pStyle w:val="6"/>
              <w:spacing w:before="107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580D90EB">
            <w:pPr>
              <w:pStyle w:val="6"/>
              <w:spacing w:before="107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7A749772">
            <w:pPr>
              <w:pStyle w:val="6"/>
              <w:spacing w:before="107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2558F463">
            <w:pPr>
              <w:pStyle w:val="6"/>
              <w:spacing w:before="107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770EA7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1CC3A956">
            <w:pPr>
              <w:pStyle w:val="6"/>
              <w:spacing w:before="107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302F4B73">
            <w:pPr>
              <w:pStyle w:val="6"/>
              <w:spacing w:before="107"/>
              <w:ind w:left="568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147.03</w:t>
            </w:r>
          </w:p>
        </w:tc>
        <w:tc>
          <w:tcPr>
            <w:tcW w:w="1118" w:type="dxa"/>
            <w:vAlign w:val="top"/>
          </w:tcPr>
          <w:p w14:paraId="1B207417">
            <w:pPr>
              <w:pStyle w:val="6"/>
              <w:spacing w:before="107"/>
              <w:ind w:left="640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67.67</w:t>
            </w:r>
          </w:p>
        </w:tc>
        <w:tc>
          <w:tcPr>
            <w:tcW w:w="1118" w:type="dxa"/>
            <w:vAlign w:val="top"/>
          </w:tcPr>
          <w:p w14:paraId="2D90DF63">
            <w:pPr>
              <w:pStyle w:val="6"/>
              <w:spacing w:before="107"/>
              <w:ind w:left="644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79.36</w:t>
            </w:r>
          </w:p>
        </w:tc>
        <w:tc>
          <w:tcPr>
            <w:tcW w:w="1118" w:type="dxa"/>
            <w:vAlign w:val="top"/>
          </w:tcPr>
          <w:p w14:paraId="4751BBF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FC549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805082A">
            <w:pPr>
              <w:rPr>
                <w:rFonts w:ascii="Arial"/>
                <w:sz w:val="21"/>
              </w:rPr>
            </w:pPr>
          </w:p>
        </w:tc>
      </w:tr>
      <w:tr w14:paraId="5C50B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C9140E7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vAlign w:val="top"/>
          </w:tcPr>
          <w:p w14:paraId="41E14780">
            <w:pPr>
              <w:pStyle w:val="6"/>
              <w:spacing w:before="109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vAlign w:val="top"/>
          </w:tcPr>
          <w:p w14:paraId="48CC78E5">
            <w:pPr>
              <w:pStyle w:val="6"/>
              <w:spacing w:before="108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113.76</w:t>
            </w:r>
          </w:p>
        </w:tc>
        <w:tc>
          <w:tcPr>
            <w:tcW w:w="1118" w:type="dxa"/>
            <w:vAlign w:val="top"/>
          </w:tcPr>
          <w:p w14:paraId="43629A75">
            <w:pPr>
              <w:pStyle w:val="6"/>
              <w:spacing w:before="108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34.40</w:t>
            </w:r>
          </w:p>
        </w:tc>
        <w:tc>
          <w:tcPr>
            <w:tcW w:w="1118" w:type="dxa"/>
            <w:vAlign w:val="top"/>
          </w:tcPr>
          <w:p w14:paraId="6DD784FA">
            <w:pPr>
              <w:pStyle w:val="6"/>
              <w:spacing w:before="108"/>
              <w:ind w:left="6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79.36</w:t>
            </w:r>
          </w:p>
        </w:tc>
        <w:tc>
          <w:tcPr>
            <w:tcW w:w="1118" w:type="dxa"/>
            <w:vAlign w:val="top"/>
          </w:tcPr>
          <w:p w14:paraId="1A2F48D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075874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9653E1B">
            <w:pPr>
              <w:rPr>
                <w:rFonts w:ascii="Arial"/>
                <w:sz w:val="21"/>
              </w:rPr>
            </w:pPr>
          </w:p>
        </w:tc>
      </w:tr>
      <w:tr w14:paraId="63AC2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05195B9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20128</w:t>
            </w:r>
          </w:p>
        </w:tc>
        <w:tc>
          <w:tcPr>
            <w:tcW w:w="3334" w:type="dxa"/>
            <w:vAlign w:val="top"/>
          </w:tcPr>
          <w:p w14:paraId="27A5239E">
            <w:pPr>
              <w:pStyle w:val="6"/>
              <w:spacing w:before="110" w:line="220" w:lineRule="auto"/>
              <w:ind w:left="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民主党派及工商联事务</w:t>
            </w:r>
          </w:p>
        </w:tc>
        <w:tc>
          <w:tcPr>
            <w:tcW w:w="1118" w:type="dxa"/>
            <w:vAlign w:val="top"/>
          </w:tcPr>
          <w:p w14:paraId="3DC78993">
            <w:pPr>
              <w:pStyle w:val="6"/>
              <w:spacing w:before="109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113.76</w:t>
            </w:r>
          </w:p>
        </w:tc>
        <w:tc>
          <w:tcPr>
            <w:tcW w:w="1118" w:type="dxa"/>
            <w:vAlign w:val="top"/>
          </w:tcPr>
          <w:p w14:paraId="2A606B32">
            <w:pPr>
              <w:pStyle w:val="6"/>
              <w:spacing w:before="109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34.40</w:t>
            </w:r>
          </w:p>
        </w:tc>
        <w:tc>
          <w:tcPr>
            <w:tcW w:w="1118" w:type="dxa"/>
            <w:vAlign w:val="top"/>
          </w:tcPr>
          <w:p w14:paraId="6C01F704">
            <w:pPr>
              <w:pStyle w:val="6"/>
              <w:spacing w:before="109"/>
              <w:ind w:left="6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79.36</w:t>
            </w:r>
          </w:p>
        </w:tc>
        <w:tc>
          <w:tcPr>
            <w:tcW w:w="1118" w:type="dxa"/>
            <w:vAlign w:val="top"/>
          </w:tcPr>
          <w:p w14:paraId="0984AC4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A5E049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6D0D38">
            <w:pPr>
              <w:rPr>
                <w:rFonts w:ascii="Arial"/>
                <w:sz w:val="21"/>
              </w:rPr>
            </w:pPr>
          </w:p>
        </w:tc>
      </w:tr>
      <w:tr w14:paraId="263E8E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3671E11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2012801</w:t>
            </w:r>
          </w:p>
        </w:tc>
        <w:tc>
          <w:tcPr>
            <w:tcW w:w="3334" w:type="dxa"/>
            <w:vAlign w:val="top"/>
          </w:tcPr>
          <w:p w14:paraId="64161516">
            <w:pPr>
              <w:pStyle w:val="6"/>
              <w:spacing w:before="111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vAlign w:val="top"/>
          </w:tcPr>
          <w:p w14:paraId="06D9F2A7">
            <w:pPr>
              <w:pStyle w:val="6"/>
              <w:spacing w:before="110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34.40</w:t>
            </w:r>
          </w:p>
        </w:tc>
        <w:tc>
          <w:tcPr>
            <w:tcW w:w="1118" w:type="dxa"/>
            <w:vAlign w:val="top"/>
          </w:tcPr>
          <w:p w14:paraId="5D024CE1">
            <w:pPr>
              <w:pStyle w:val="6"/>
              <w:spacing w:before="110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34.40</w:t>
            </w:r>
          </w:p>
        </w:tc>
        <w:tc>
          <w:tcPr>
            <w:tcW w:w="1118" w:type="dxa"/>
            <w:vAlign w:val="top"/>
          </w:tcPr>
          <w:p w14:paraId="4AE6141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1D29A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796E22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B867E58">
            <w:pPr>
              <w:rPr>
                <w:rFonts w:ascii="Arial"/>
                <w:sz w:val="21"/>
              </w:rPr>
            </w:pPr>
          </w:p>
        </w:tc>
      </w:tr>
      <w:tr w14:paraId="5BB571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8FEDE0B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2012802</w:t>
            </w:r>
          </w:p>
        </w:tc>
        <w:tc>
          <w:tcPr>
            <w:tcW w:w="3334" w:type="dxa"/>
            <w:vAlign w:val="top"/>
          </w:tcPr>
          <w:p w14:paraId="595F7540">
            <w:pPr>
              <w:pStyle w:val="6"/>
              <w:spacing w:before="112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一般行政管理事务</w:t>
            </w:r>
          </w:p>
        </w:tc>
        <w:tc>
          <w:tcPr>
            <w:tcW w:w="1118" w:type="dxa"/>
            <w:vAlign w:val="top"/>
          </w:tcPr>
          <w:p w14:paraId="027D1928">
            <w:pPr>
              <w:pStyle w:val="6"/>
              <w:spacing w:before="111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79.36</w:t>
            </w:r>
          </w:p>
        </w:tc>
        <w:tc>
          <w:tcPr>
            <w:tcW w:w="1118" w:type="dxa"/>
            <w:vAlign w:val="top"/>
          </w:tcPr>
          <w:p w14:paraId="7CDE385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A216252">
            <w:pPr>
              <w:pStyle w:val="6"/>
              <w:spacing w:before="111"/>
              <w:ind w:left="6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79.36</w:t>
            </w:r>
          </w:p>
        </w:tc>
        <w:tc>
          <w:tcPr>
            <w:tcW w:w="1118" w:type="dxa"/>
            <w:vAlign w:val="top"/>
          </w:tcPr>
          <w:p w14:paraId="1511EE2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99DAA3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BD6ABD9">
            <w:pPr>
              <w:rPr>
                <w:rFonts w:ascii="Arial"/>
                <w:sz w:val="21"/>
              </w:rPr>
            </w:pPr>
          </w:p>
        </w:tc>
      </w:tr>
      <w:tr w14:paraId="0A2E4C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ADFE961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502C6052">
            <w:pPr>
              <w:pStyle w:val="6"/>
              <w:spacing w:before="113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147E604B">
            <w:pPr>
              <w:pStyle w:val="6"/>
              <w:spacing w:before="112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29.50</w:t>
            </w:r>
          </w:p>
        </w:tc>
        <w:tc>
          <w:tcPr>
            <w:tcW w:w="1118" w:type="dxa"/>
            <w:vAlign w:val="top"/>
          </w:tcPr>
          <w:p w14:paraId="2623FD2C">
            <w:pPr>
              <w:pStyle w:val="6"/>
              <w:spacing w:before="112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29.50</w:t>
            </w:r>
          </w:p>
        </w:tc>
        <w:tc>
          <w:tcPr>
            <w:tcW w:w="1118" w:type="dxa"/>
            <w:vAlign w:val="top"/>
          </w:tcPr>
          <w:p w14:paraId="466B124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E870E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E2B162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3AF5638">
            <w:pPr>
              <w:rPr>
                <w:rFonts w:ascii="Arial"/>
                <w:sz w:val="21"/>
              </w:rPr>
            </w:pPr>
          </w:p>
        </w:tc>
      </w:tr>
      <w:tr w14:paraId="19DA9E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E00A499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750F0169">
            <w:pPr>
              <w:pStyle w:val="6"/>
              <w:spacing w:before="114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5ABC3713">
            <w:pPr>
              <w:pStyle w:val="6"/>
              <w:spacing w:before="113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3.43</w:t>
            </w:r>
          </w:p>
        </w:tc>
        <w:tc>
          <w:tcPr>
            <w:tcW w:w="1118" w:type="dxa"/>
            <w:vAlign w:val="top"/>
          </w:tcPr>
          <w:p w14:paraId="5FA08E61">
            <w:pPr>
              <w:pStyle w:val="6"/>
              <w:spacing w:before="113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3.43</w:t>
            </w:r>
          </w:p>
        </w:tc>
        <w:tc>
          <w:tcPr>
            <w:tcW w:w="1118" w:type="dxa"/>
            <w:vAlign w:val="top"/>
          </w:tcPr>
          <w:p w14:paraId="0A9FA8F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345CEB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74D236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E04A5B4">
            <w:pPr>
              <w:rPr>
                <w:rFonts w:ascii="Arial"/>
                <w:sz w:val="21"/>
              </w:rPr>
            </w:pPr>
          </w:p>
        </w:tc>
      </w:tr>
      <w:tr w14:paraId="4CCDD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C224717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7AC1CC2B">
            <w:pPr>
              <w:pStyle w:val="6"/>
              <w:spacing w:before="115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16ABAEB9">
            <w:pPr>
              <w:pStyle w:val="6"/>
              <w:spacing w:before="114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3.43</w:t>
            </w:r>
          </w:p>
        </w:tc>
        <w:tc>
          <w:tcPr>
            <w:tcW w:w="1118" w:type="dxa"/>
            <w:vAlign w:val="top"/>
          </w:tcPr>
          <w:p w14:paraId="4746F97E">
            <w:pPr>
              <w:pStyle w:val="6"/>
              <w:spacing w:before="114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3.43</w:t>
            </w:r>
          </w:p>
        </w:tc>
        <w:tc>
          <w:tcPr>
            <w:tcW w:w="1118" w:type="dxa"/>
            <w:vAlign w:val="top"/>
          </w:tcPr>
          <w:p w14:paraId="041F7D5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EC6FCA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EEBCEB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A02927">
            <w:pPr>
              <w:rPr>
                <w:rFonts w:ascii="Arial"/>
                <w:sz w:val="21"/>
              </w:rPr>
            </w:pPr>
          </w:p>
        </w:tc>
      </w:tr>
      <w:tr w14:paraId="655D9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1C6FB6C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20808</w:t>
            </w:r>
          </w:p>
        </w:tc>
        <w:tc>
          <w:tcPr>
            <w:tcW w:w="3334" w:type="dxa"/>
            <w:vAlign w:val="top"/>
          </w:tcPr>
          <w:p w14:paraId="5D0B19F7">
            <w:pPr>
              <w:pStyle w:val="6"/>
              <w:spacing w:before="116" w:line="220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</w:t>
            </w:r>
          </w:p>
        </w:tc>
        <w:tc>
          <w:tcPr>
            <w:tcW w:w="1118" w:type="dxa"/>
            <w:vAlign w:val="top"/>
          </w:tcPr>
          <w:p w14:paraId="1FD35F7B">
            <w:pPr>
              <w:pStyle w:val="6"/>
              <w:spacing w:before="115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26.07</w:t>
            </w:r>
          </w:p>
        </w:tc>
        <w:tc>
          <w:tcPr>
            <w:tcW w:w="1118" w:type="dxa"/>
            <w:vAlign w:val="top"/>
          </w:tcPr>
          <w:p w14:paraId="3E0841FD">
            <w:pPr>
              <w:pStyle w:val="6"/>
              <w:spacing w:before="115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26.07</w:t>
            </w:r>
          </w:p>
        </w:tc>
        <w:tc>
          <w:tcPr>
            <w:tcW w:w="1118" w:type="dxa"/>
            <w:vAlign w:val="top"/>
          </w:tcPr>
          <w:p w14:paraId="55B7F85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DA7AA6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6FB68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0557882">
            <w:pPr>
              <w:rPr>
                <w:rFonts w:ascii="Arial"/>
                <w:sz w:val="21"/>
              </w:rPr>
            </w:pPr>
          </w:p>
        </w:tc>
      </w:tr>
      <w:tr w14:paraId="1003A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EDEC604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2080801</w:t>
            </w:r>
          </w:p>
        </w:tc>
        <w:tc>
          <w:tcPr>
            <w:tcW w:w="3334" w:type="dxa"/>
            <w:vAlign w:val="top"/>
          </w:tcPr>
          <w:p w14:paraId="493A8EC9">
            <w:pPr>
              <w:pStyle w:val="6"/>
              <w:spacing w:before="117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死亡抚恤</w:t>
            </w:r>
          </w:p>
        </w:tc>
        <w:tc>
          <w:tcPr>
            <w:tcW w:w="1118" w:type="dxa"/>
            <w:vAlign w:val="top"/>
          </w:tcPr>
          <w:p w14:paraId="4390ECB8">
            <w:pPr>
              <w:pStyle w:val="6"/>
              <w:spacing w:before="116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26.07</w:t>
            </w:r>
          </w:p>
        </w:tc>
        <w:tc>
          <w:tcPr>
            <w:tcW w:w="1118" w:type="dxa"/>
            <w:vAlign w:val="top"/>
          </w:tcPr>
          <w:p w14:paraId="06DEB890">
            <w:pPr>
              <w:pStyle w:val="6"/>
              <w:spacing w:before="116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26.07</w:t>
            </w:r>
          </w:p>
        </w:tc>
        <w:tc>
          <w:tcPr>
            <w:tcW w:w="1118" w:type="dxa"/>
            <w:vAlign w:val="top"/>
          </w:tcPr>
          <w:p w14:paraId="30708DD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223BD8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2D8372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AD4D3A">
            <w:pPr>
              <w:rPr>
                <w:rFonts w:ascii="Arial"/>
                <w:sz w:val="21"/>
              </w:rPr>
            </w:pPr>
          </w:p>
        </w:tc>
      </w:tr>
      <w:tr w14:paraId="55861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EA7DF6A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09526648">
            <w:pPr>
              <w:pStyle w:val="6"/>
              <w:spacing w:before="118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051CF0CB">
            <w:pPr>
              <w:pStyle w:val="6"/>
              <w:spacing w:before="117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1.38</w:t>
            </w:r>
          </w:p>
        </w:tc>
        <w:tc>
          <w:tcPr>
            <w:tcW w:w="1118" w:type="dxa"/>
            <w:vAlign w:val="top"/>
          </w:tcPr>
          <w:p w14:paraId="1E693135">
            <w:pPr>
              <w:pStyle w:val="6"/>
              <w:spacing w:before="117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1.38</w:t>
            </w:r>
          </w:p>
        </w:tc>
        <w:tc>
          <w:tcPr>
            <w:tcW w:w="1118" w:type="dxa"/>
            <w:vAlign w:val="top"/>
          </w:tcPr>
          <w:p w14:paraId="218B638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1416B4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C4C977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D156CDD">
            <w:pPr>
              <w:rPr>
                <w:rFonts w:ascii="Arial"/>
                <w:sz w:val="21"/>
              </w:rPr>
            </w:pPr>
          </w:p>
        </w:tc>
      </w:tr>
      <w:tr w14:paraId="1D0A22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62EA205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423009B0">
            <w:pPr>
              <w:pStyle w:val="6"/>
              <w:spacing w:before="119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0A6B3513">
            <w:pPr>
              <w:pStyle w:val="6"/>
              <w:spacing w:before="118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1.38</w:t>
            </w:r>
          </w:p>
        </w:tc>
        <w:tc>
          <w:tcPr>
            <w:tcW w:w="1118" w:type="dxa"/>
            <w:vAlign w:val="top"/>
          </w:tcPr>
          <w:p w14:paraId="63CE09FB">
            <w:pPr>
              <w:pStyle w:val="6"/>
              <w:spacing w:before="118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1.38</w:t>
            </w:r>
          </w:p>
        </w:tc>
        <w:tc>
          <w:tcPr>
            <w:tcW w:w="1118" w:type="dxa"/>
            <w:vAlign w:val="top"/>
          </w:tcPr>
          <w:p w14:paraId="0020F1F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8C27A4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834805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03A181">
            <w:pPr>
              <w:rPr>
                <w:rFonts w:ascii="Arial"/>
                <w:sz w:val="21"/>
              </w:rPr>
            </w:pPr>
          </w:p>
        </w:tc>
      </w:tr>
      <w:tr w14:paraId="449E0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08DDBB5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vAlign w:val="top"/>
          </w:tcPr>
          <w:p w14:paraId="72E36CCA">
            <w:pPr>
              <w:pStyle w:val="6"/>
              <w:spacing w:before="120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26874820">
            <w:pPr>
              <w:pStyle w:val="6"/>
              <w:spacing w:before="119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1.38</w:t>
            </w:r>
          </w:p>
        </w:tc>
        <w:tc>
          <w:tcPr>
            <w:tcW w:w="1118" w:type="dxa"/>
            <w:vAlign w:val="top"/>
          </w:tcPr>
          <w:p w14:paraId="3AFF80E8">
            <w:pPr>
              <w:pStyle w:val="6"/>
              <w:spacing w:before="119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1.38</w:t>
            </w:r>
          </w:p>
        </w:tc>
        <w:tc>
          <w:tcPr>
            <w:tcW w:w="1118" w:type="dxa"/>
            <w:vAlign w:val="top"/>
          </w:tcPr>
          <w:p w14:paraId="68F249D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CA6410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4A232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EAAA780">
            <w:pPr>
              <w:rPr>
                <w:rFonts w:ascii="Arial"/>
                <w:sz w:val="21"/>
              </w:rPr>
            </w:pPr>
          </w:p>
        </w:tc>
      </w:tr>
      <w:tr w14:paraId="5D23B7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4813289">
            <w:pPr>
              <w:pStyle w:val="6"/>
              <w:spacing w:before="121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1D6D3B21">
            <w:pPr>
              <w:pStyle w:val="6"/>
              <w:spacing w:before="121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173DD824">
            <w:pPr>
              <w:pStyle w:val="6"/>
              <w:spacing w:before="120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2.39</w:t>
            </w:r>
          </w:p>
        </w:tc>
        <w:tc>
          <w:tcPr>
            <w:tcW w:w="1118" w:type="dxa"/>
            <w:vAlign w:val="top"/>
          </w:tcPr>
          <w:p w14:paraId="4968907E">
            <w:pPr>
              <w:pStyle w:val="6"/>
              <w:spacing w:before="120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2.39</w:t>
            </w:r>
          </w:p>
        </w:tc>
        <w:tc>
          <w:tcPr>
            <w:tcW w:w="1118" w:type="dxa"/>
            <w:vAlign w:val="top"/>
          </w:tcPr>
          <w:p w14:paraId="7637089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703281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08829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20D9F7F">
            <w:pPr>
              <w:rPr>
                <w:rFonts w:ascii="Arial"/>
                <w:sz w:val="21"/>
              </w:rPr>
            </w:pPr>
          </w:p>
        </w:tc>
      </w:tr>
      <w:tr w14:paraId="615EBE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3D7EDF8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312085F1">
            <w:pPr>
              <w:pStyle w:val="6"/>
              <w:spacing w:before="122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4395A43B">
            <w:pPr>
              <w:pStyle w:val="6"/>
              <w:spacing w:before="121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2.39</w:t>
            </w:r>
          </w:p>
        </w:tc>
        <w:tc>
          <w:tcPr>
            <w:tcW w:w="1118" w:type="dxa"/>
            <w:vAlign w:val="top"/>
          </w:tcPr>
          <w:p w14:paraId="3C5F5F4A">
            <w:pPr>
              <w:pStyle w:val="6"/>
              <w:spacing w:before="121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2.39</w:t>
            </w:r>
          </w:p>
        </w:tc>
        <w:tc>
          <w:tcPr>
            <w:tcW w:w="1118" w:type="dxa"/>
            <w:vAlign w:val="top"/>
          </w:tcPr>
          <w:p w14:paraId="50DA8AF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777A80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A8D67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3499C6">
            <w:pPr>
              <w:rPr>
                <w:rFonts w:ascii="Arial"/>
                <w:sz w:val="21"/>
              </w:rPr>
            </w:pPr>
          </w:p>
        </w:tc>
      </w:tr>
      <w:tr w14:paraId="22F824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14FD4B1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352BFA8B">
            <w:pPr>
              <w:pStyle w:val="6"/>
              <w:spacing w:before="123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09451B6D">
            <w:pPr>
              <w:pStyle w:val="6"/>
              <w:spacing w:before="122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2.39</w:t>
            </w:r>
          </w:p>
        </w:tc>
        <w:tc>
          <w:tcPr>
            <w:tcW w:w="1118" w:type="dxa"/>
            <w:vAlign w:val="top"/>
          </w:tcPr>
          <w:p w14:paraId="5AD5533B">
            <w:pPr>
              <w:pStyle w:val="6"/>
              <w:spacing w:before="122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2.39</w:t>
            </w:r>
          </w:p>
        </w:tc>
        <w:tc>
          <w:tcPr>
            <w:tcW w:w="1118" w:type="dxa"/>
            <w:vAlign w:val="top"/>
          </w:tcPr>
          <w:p w14:paraId="7C94F21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D0F2FA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752797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D0F25FC">
            <w:pPr>
              <w:rPr>
                <w:rFonts w:ascii="Arial"/>
                <w:sz w:val="21"/>
              </w:rPr>
            </w:pPr>
          </w:p>
        </w:tc>
      </w:tr>
      <w:tr w14:paraId="647019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CB4E998">
            <w:pPr>
              <w:pStyle w:val="6"/>
              <w:spacing w:before="91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3E838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05E9342">
            <w:pPr>
              <w:pStyle w:val="6"/>
              <w:spacing w:before="91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1F327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572D778">
            <w:pPr>
              <w:pStyle w:val="6"/>
              <w:spacing w:before="91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30277F79">
      <w:pPr>
        <w:pStyle w:val="2"/>
      </w:pPr>
    </w:p>
    <w:p w14:paraId="797E1547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25924ABB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1693755B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E9E50DC">
      <w:pPr>
        <w:spacing w:before="74" w:line="216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部门：辽宁省铁岭市昌图县工商业联合会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B8BEB12">
      <w:pPr>
        <w:spacing w:line="19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05A26D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54B8DDFD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180E2F71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245338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63EEA9C8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5CA221A4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72B0E630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545F7D33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73F8DC40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33F67B47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64C8EB7D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1EB2F1F8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42CC9BF5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0E85A986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0CDF5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582E7550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5011A38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E06D0C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1FEC12E0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19AF9D4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906401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0868C7C5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2BC83E41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7F5CD98F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032A7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FD9D9D1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4512FC99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17EC9385">
            <w:pPr>
              <w:pStyle w:val="6"/>
              <w:spacing w:before="79"/>
              <w:ind w:left="6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147.03</w:t>
            </w:r>
          </w:p>
        </w:tc>
        <w:tc>
          <w:tcPr>
            <w:tcW w:w="2375" w:type="dxa"/>
            <w:vAlign w:val="top"/>
          </w:tcPr>
          <w:p w14:paraId="1AB3503C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0C0CF051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27B21A7E">
            <w:pPr>
              <w:pStyle w:val="6"/>
              <w:spacing w:before="79"/>
              <w:ind w:left="6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113.76</w:t>
            </w:r>
          </w:p>
        </w:tc>
        <w:tc>
          <w:tcPr>
            <w:tcW w:w="1098" w:type="dxa"/>
            <w:vAlign w:val="top"/>
          </w:tcPr>
          <w:p w14:paraId="1A55A502">
            <w:pPr>
              <w:pStyle w:val="6"/>
              <w:spacing w:before="79"/>
              <w:ind w:left="61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113.76</w:t>
            </w:r>
          </w:p>
        </w:tc>
        <w:tc>
          <w:tcPr>
            <w:tcW w:w="1098" w:type="dxa"/>
            <w:vAlign w:val="top"/>
          </w:tcPr>
          <w:p w14:paraId="10C2211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39EDC48">
            <w:pPr>
              <w:rPr>
                <w:rFonts w:ascii="Arial"/>
                <w:sz w:val="21"/>
              </w:rPr>
            </w:pPr>
          </w:p>
        </w:tc>
      </w:tr>
      <w:tr w14:paraId="77CE3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A6A0352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5178345B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4431570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8D0BA1F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19F30C82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656EEAC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39217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50717B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6AD5F8A">
            <w:pPr>
              <w:rPr>
                <w:rFonts w:ascii="Arial"/>
                <w:sz w:val="21"/>
              </w:rPr>
            </w:pPr>
          </w:p>
        </w:tc>
      </w:tr>
      <w:tr w14:paraId="0FACA6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530D093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4ABE5766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34BC815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F3BD05C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5E7407DE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0FDC840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BA028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CFACC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706A4F">
            <w:pPr>
              <w:rPr>
                <w:rFonts w:ascii="Arial"/>
                <w:sz w:val="21"/>
              </w:rPr>
            </w:pPr>
          </w:p>
        </w:tc>
      </w:tr>
      <w:tr w14:paraId="26E223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0E94BD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912EF8F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200A779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2BA1258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25C8F7CA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52CDC8D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57E6E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314D3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2088EC9">
            <w:pPr>
              <w:rPr>
                <w:rFonts w:ascii="Arial"/>
                <w:sz w:val="21"/>
              </w:rPr>
            </w:pPr>
          </w:p>
        </w:tc>
      </w:tr>
      <w:tr w14:paraId="33530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5F9652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B5A2299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2E6DDBD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F261639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798028BD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555C5A3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5F6605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D05990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65C39D4">
            <w:pPr>
              <w:rPr>
                <w:rFonts w:ascii="Arial"/>
                <w:sz w:val="21"/>
              </w:rPr>
            </w:pPr>
          </w:p>
        </w:tc>
      </w:tr>
      <w:tr w14:paraId="6BB82A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48C35D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E8B657C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45B6821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8DDD4E1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2D2515D4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129A4D4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EE08F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A7D7A6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2881DE">
            <w:pPr>
              <w:rPr>
                <w:rFonts w:ascii="Arial"/>
                <w:sz w:val="21"/>
              </w:rPr>
            </w:pPr>
          </w:p>
        </w:tc>
      </w:tr>
      <w:tr w14:paraId="165A7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142DA7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DF31296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0936709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1324E32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324A2686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35ABAFA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5FE6C4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4C4753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FBFA66">
            <w:pPr>
              <w:rPr>
                <w:rFonts w:ascii="Arial"/>
                <w:sz w:val="21"/>
              </w:rPr>
            </w:pPr>
          </w:p>
        </w:tc>
      </w:tr>
      <w:tr w14:paraId="4C974C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A64354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FADC9C4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20546A9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013752D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58879B2C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2441F341">
            <w:pPr>
              <w:pStyle w:val="6"/>
              <w:spacing w:before="84"/>
              <w:ind w:left="6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29.50</w:t>
            </w:r>
          </w:p>
        </w:tc>
        <w:tc>
          <w:tcPr>
            <w:tcW w:w="1098" w:type="dxa"/>
            <w:vAlign w:val="top"/>
          </w:tcPr>
          <w:p w14:paraId="2F99CCDF">
            <w:pPr>
              <w:pStyle w:val="6"/>
              <w:spacing w:before="84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29.50</w:t>
            </w:r>
          </w:p>
        </w:tc>
        <w:tc>
          <w:tcPr>
            <w:tcW w:w="1098" w:type="dxa"/>
            <w:vAlign w:val="top"/>
          </w:tcPr>
          <w:p w14:paraId="3B6A568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5CD5C4">
            <w:pPr>
              <w:rPr>
                <w:rFonts w:ascii="Arial"/>
                <w:sz w:val="21"/>
              </w:rPr>
            </w:pPr>
          </w:p>
        </w:tc>
      </w:tr>
      <w:tr w14:paraId="76104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677698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2A8E08F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2B485E7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A69F902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35DBE603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2A3D60A4">
            <w:pPr>
              <w:pStyle w:val="6"/>
              <w:spacing w:before="85"/>
              <w:ind w:left="75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1.38</w:t>
            </w:r>
          </w:p>
        </w:tc>
        <w:tc>
          <w:tcPr>
            <w:tcW w:w="1098" w:type="dxa"/>
            <w:vAlign w:val="top"/>
          </w:tcPr>
          <w:p w14:paraId="65C82440">
            <w:pPr>
              <w:pStyle w:val="6"/>
              <w:spacing w:before="85"/>
              <w:ind w:left="75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1.38</w:t>
            </w:r>
          </w:p>
        </w:tc>
        <w:tc>
          <w:tcPr>
            <w:tcW w:w="1098" w:type="dxa"/>
            <w:vAlign w:val="top"/>
          </w:tcPr>
          <w:p w14:paraId="12B4293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C708EE7">
            <w:pPr>
              <w:rPr>
                <w:rFonts w:ascii="Arial"/>
                <w:sz w:val="21"/>
              </w:rPr>
            </w:pPr>
          </w:p>
        </w:tc>
      </w:tr>
      <w:tr w14:paraId="60D284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8087BC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35B63D9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4853698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05501AE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6B075D57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5826480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CA7D15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C5CF5B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C4BC635">
            <w:pPr>
              <w:rPr>
                <w:rFonts w:ascii="Arial"/>
                <w:sz w:val="21"/>
              </w:rPr>
            </w:pPr>
          </w:p>
        </w:tc>
      </w:tr>
      <w:tr w14:paraId="0568B6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844F02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71D9CB2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16C227F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11B0D84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6C88358B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70FC9DC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870CE2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EBBDB2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B47B0E5">
            <w:pPr>
              <w:rPr>
                <w:rFonts w:ascii="Arial"/>
                <w:sz w:val="21"/>
              </w:rPr>
            </w:pPr>
          </w:p>
        </w:tc>
      </w:tr>
      <w:tr w14:paraId="23953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701C2F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4D000A2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72F98CD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8084157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2776D45C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0858CBD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DB0044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67547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D28D73E">
            <w:pPr>
              <w:rPr>
                <w:rFonts w:ascii="Arial"/>
                <w:sz w:val="21"/>
              </w:rPr>
            </w:pPr>
          </w:p>
        </w:tc>
      </w:tr>
      <w:tr w14:paraId="41CD18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2D4332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229A652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0A2B976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6C36EBE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0C03AFBD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79BB241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5C6BD6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79B685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CD7C5E2">
            <w:pPr>
              <w:rPr>
                <w:rFonts w:ascii="Arial"/>
                <w:sz w:val="21"/>
              </w:rPr>
            </w:pPr>
          </w:p>
        </w:tc>
      </w:tr>
      <w:tr w14:paraId="0DE664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33D925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6EFC6C8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6BDD1BC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1A01947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7DAC156B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6F0C6F2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527AB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24AB3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F51B50">
            <w:pPr>
              <w:rPr>
                <w:rFonts w:ascii="Arial"/>
                <w:sz w:val="21"/>
              </w:rPr>
            </w:pPr>
          </w:p>
        </w:tc>
      </w:tr>
      <w:tr w14:paraId="58DE89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34E41D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26E3F33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501D4EC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835F9A7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0541F11E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014EA5A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731D65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5B56D9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EB83458">
            <w:pPr>
              <w:rPr>
                <w:rFonts w:ascii="Arial"/>
                <w:sz w:val="21"/>
              </w:rPr>
            </w:pPr>
          </w:p>
        </w:tc>
      </w:tr>
      <w:tr w14:paraId="797305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B8F2DD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D1792FE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1DF9858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492E96F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360BF8C5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0F854EE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470E19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4903F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A5CCD0B">
            <w:pPr>
              <w:rPr>
                <w:rFonts w:ascii="Arial"/>
                <w:sz w:val="21"/>
              </w:rPr>
            </w:pPr>
          </w:p>
        </w:tc>
      </w:tr>
      <w:tr w14:paraId="1D542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434EA4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C997622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391C06C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7A1BEF4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3B898344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1EB2F33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1612E8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0EBBF3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944AD7B">
            <w:pPr>
              <w:rPr>
                <w:rFonts w:ascii="Arial"/>
                <w:sz w:val="21"/>
              </w:rPr>
            </w:pPr>
          </w:p>
        </w:tc>
      </w:tr>
      <w:tr w14:paraId="24ED3B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2B5A2C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E4A237C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4606377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43A114E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7D93DFCC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26A750D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C0D2E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DD1D53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8586CC8">
            <w:pPr>
              <w:rPr>
                <w:rFonts w:ascii="Arial"/>
                <w:sz w:val="21"/>
              </w:rPr>
            </w:pPr>
          </w:p>
        </w:tc>
      </w:tr>
      <w:tr w14:paraId="3FBE5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889C69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EA1B8C1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7AD5526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FAF9ED1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14E9B23E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65B3A2F5">
            <w:pPr>
              <w:pStyle w:val="6"/>
              <w:spacing w:before="92"/>
              <w:ind w:left="7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2.39</w:t>
            </w:r>
          </w:p>
        </w:tc>
        <w:tc>
          <w:tcPr>
            <w:tcW w:w="1098" w:type="dxa"/>
            <w:vAlign w:val="top"/>
          </w:tcPr>
          <w:p w14:paraId="2E3C0C72">
            <w:pPr>
              <w:pStyle w:val="6"/>
              <w:spacing w:before="92"/>
              <w:ind w:left="7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2.39</w:t>
            </w:r>
          </w:p>
        </w:tc>
        <w:tc>
          <w:tcPr>
            <w:tcW w:w="1098" w:type="dxa"/>
            <w:vAlign w:val="top"/>
          </w:tcPr>
          <w:p w14:paraId="6BB311D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CB5A8D">
            <w:pPr>
              <w:rPr>
                <w:rFonts w:ascii="Arial"/>
                <w:sz w:val="21"/>
              </w:rPr>
            </w:pPr>
          </w:p>
        </w:tc>
      </w:tr>
      <w:tr w14:paraId="039FC6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722683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443887F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711132A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BBEB705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1D4547CC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3004610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41E16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EB9C2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47A47B5">
            <w:pPr>
              <w:rPr>
                <w:rFonts w:ascii="Arial"/>
                <w:sz w:val="21"/>
              </w:rPr>
            </w:pPr>
          </w:p>
        </w:tc>
      </w:tr>
      <w:tr w14:paraId="5AD97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45B4B3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94032B6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324F4E3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F5065E8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3D0EEB9A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3D1BFB8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ED291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CA5E5F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691181B">
            <w:pPr>
              <w:rPr>
                <w:rFonts w:ascii="Arial"/>
                <w:sz w:val="21"/>
              </w:rPr>
            </w:pPr>
          </w:p>
        </w:tc>
      </w:tr>
      <w:tr w14:paraId="16A859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ADFD2B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16C778D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316341C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8C72FC2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374EAA65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333031A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1CA5E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2CE6D7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57DE75B">
            <w:pPr>
              <w:rPr>
                <w:rFonts w:ascii="Arial"/>
                <w:sz w:val="21"/>
              </w:rPr>
            </w:pPr>
          </w:p>
        </w:tc>
      </w:tr>
      <w:tr w14:paraId="7A139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EA4B2D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252ABF7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5043505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EF398B9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3DB8AEED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1D2BA8B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2C65A7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33B1B4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A7A8036">
            <w:pPr>
              <w:rPr>
                <w:rFonts w:ascii="Arial"/>
                <w:sz w:val="21"/>
              </w:rPr>
            </w:pPr>
          </w:p>
        </w:tc>
      </w:tr>
      <w:tr w14:paraId="2C92C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62C2D1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3B58ECB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1E95984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2C53D26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40337B88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19ECC1A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9807E7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E0292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7F3573">
            <w:pPr>
              <w:rPr>
                <w:rFonts w:ascii="Arial"/>
                <w:sz w:val="21"/>
              </w:rPr>
            </w:pPr>
          </w:p>
        </w:tc>
      </w:tr>
      <w:tr w14:paraId="04A28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71C3A7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EBFC5BF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5DDB62E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730C5F3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0D8DD29E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4500F93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CA17B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591D1F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9A4519">
            <w:pPr>
              <w:rPr>
                <w:rFonts w:ascii="Arial"/>
                <w:sz w:val="21"/>
              </w:rPr>
            </w:pPr>
          </w:p>
        </w:tc>
      </w:tr>
      <w:tr w14:paraId="5F0D65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BF16B7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7C9DEF0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0D69006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A41203B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73B8B81F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3F316B2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2431FD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427F18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40FFD4A">
            <w:pPr>
              <w:rPr>
                <w:rFonts w:ascii="Arial"/>
                <w:sz w:val="21"/>
              </w:rPr>
            </w:pPr>
          </w:p>
        </w:tc>
      </w:tr>
      <w:tr w14:paraId="0FEE59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E310FD5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61CDAA59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715C250E">
            <w:pPr>
              <w:pStyle w:val="6"/>
              <w:spacing w:before="95"/>
              <w:ind w:left="6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147.03</w:t>
            </w:r>
          </w:p>
        </w:tc>
        <w:tc>
          <w:tcPr>
            <w:tcW w:w="2375" w:type="dxa"/>
            <w:vAlign w:val="top"/>
          </w:tcPr>
          <w:p w14:paraId="7D994C85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5924E3DC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0CB44906">
            <w:pPr>
              <w:pStyle w:val="6"/>
              <w:spacing w:before="95"/>
              <w:ind w:left="6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147.03</w:t>
            </w:r>
          </w:p>
        </w:tc>
        <w:tc>
          <w:tcPr>
            <w:tcW w:w="1098" w:type="dxa"/>
            <w:vAlign w:val="top"/>
          </w:tcPr>
          <w:p w14:paraId="72BC1B4F">
            <w:pPr>
              <w:pStyle w:val="6"/>
              <w:spacing w:before="95"/>
              <w:ind w:left="61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147.03</w:t>
            </w:r>
          </w:p>
        </w:tc>
        <w:tc>
          <w:tcPr>
            <w:tcW w:w="1098" w:type="dxa"/>
            <w:vAlign w:val="top"/>
          </w:tcPr>
          <w:p w14:paraId="16C7DF4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7188166">
            <w:pPr>
              <w:rPr>
                <w:rFonts w:ascii="Arial"/>
                <w:sz w:val="21"/>
              </w:rPr>
            </w:pPr>
          </w:p>
        </w:tc>
      </w:tr>
      <w:tr w14:paraId="693417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9EF0C45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4B872454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22F4908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9B13301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5183A17B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5551561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BD213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59BEA9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B7BA6D">
            <w:pPr>
              <w:rPr>
                <w:rFonts w:ascii="Arial"/>
                <w:sz w:val="21"/>
              </w:rPr>
            </w:pPr>
          </w:p>
        </w:tc>
      </w:tr>
      <w:tr w14:paraId="6680F2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38D5C4C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1673989E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0BFFD60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C6B557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F7557A5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166BA1A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846C53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D288B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A30644D">
            <w:pPr>
              <w:rPr>
                <w:rFonts w:ascii="Arial"/>
                <w:sz w:val="21"/>
              </w:rPr>
            </w:pPr>
          </w:p>
        </w:tc>
      </w:tr>
      <w:tr w14:paraId="65BC5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B783499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1D285F3B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74764D7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171170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41921EC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65FEC8C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B94826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E80843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F3C33A0">
            <w:pPr>
              <w:rPr>
                <w:rFonts w:ascii="Arial"/>
                <w:sz w:val="21"/>
              </w:rPr>
            </w:pPr>
          </w:p>
        </w:tc>
      </w:tr>
      <w:tr w14:paraId="3D26E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390BEF7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3B405419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3F008FE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7C1042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3AA4927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1A9BDDC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D96C0C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FE45B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0034E28">
            <w:pPr>
              <w:rPr>
                <w:rFonts w:ascii="Arial"/>
                <w:sz w:val="21"/>
              </w:rPr>
            </w:pPr>
          </w:p>
        </w:tc>
      </w:tr>
      <w:tr w14:paraId="62BA86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2664B8B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36E7D4CF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0075254D">
            <w:pPr>
              <w:pStyle w:val="6"/>
              <w:spacing w:before="96"/>
              <w:ind w:left="6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147.03</w:t>
            </w:r>
          </w:p>
        </w:tc>
        <w:tc>
          <w:tcPr>
            <w:tcW w:w="2375" w:type="dxa"/>
            <w:vAlign w:val="top"/>
          </w:tcPr>
          <w:p w14:paraId="2015FE07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01445D11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73861C25">
            <w:pPr>
              <w:pStyle w:val="6"/>
              <w:spacing w:before="96"/>
              <w:ind w:left="6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147.03</w:t>
            </w:r>
          </w:p>
        </w:tc>
        <w:tc>
          <w:tcPr>
            <w:tcW w:w="1098" w:type="dxa"/>
            <w:vAlign w:val="top"/>
          </w:tcPr>
          <w:p w14:paraId="3E674EC2">
            <w:pPr>
              <w:pStyle w:val="6"/>
              <w:spacing w:before="96"/>
              <w:ind w:left="61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147.03</w:t>
            </w:r>
          </w:p>
        </w:tc>
        <w:tc>
          <w:tcPr>
            <w:tcW w:w="1098" w:type="dxa"/>
            <w:vAlign w:val="top"/>
          </w:tcPr>
          <w:p w14:paraId="2D5FC51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C4E45E6">
            <w:pPr>
              <w:rPr>
                <w:rFonts w:ascii="Arial"/>
                <w:sz w:val="21"/>
              </w:rPr>
            </w:pPr>
          </w:p>
        </w:tc>
      </w:tr>
      <w:tr w14:paraId="7F9ECB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08E8A931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4D5CEFC8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5372E7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E4B47FD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3BC6112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169ABC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3EE6E7F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905CAF6">
            <w:pPr>
              <w:rPr>
                <w:rFonts w:ascii="Arial"/>
                <w:sz w:val="21"/>
              </w:rPr>
            </w:pPr>
          </w:p>
        </w:tc>
      </w:tr>
    </w:tbl>
    <w:p w14:paraId="0D744394">
      <w:pPr>
        <w:pStyle w:val="2"/>
      </w:pPr>
    </w:p>
    <w:p w14:paraId="30902F3C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01E5322D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63D782E9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14E2BE6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部门：辽宁省铁岭市昌图县工商业联合会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73D32F7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5599BB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7A74E658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74DAC521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16714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48BE312A">
            <w:pPr>
              <w:spacing w:line="280" w:lineRule="auto"/>
              <w:rPr>
                <w:rFonts w:ascii="Arial"/>
                <w:sz w:val="21"/>
              </w:rPr>
            </w:pPr>
          </w:p>
          <w:p w14:paraId="295FF2A6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33650734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000FC42F">
            <w:pPr>
              <w:spacing w:line="435" w:lineRule="auto"/>
              <w:rPr>
                <w:rFonts w:ascii="Arial"/>
                <w:sz w:val="21"/>
              </w:rPr>
            </w:pPr>
          </w:p>
          <w:p w14:paraId="7B855769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16D91B38">
            <w:pPr>
              <w:spacing w:line="434" w:lineRule="auto"/>
              <w:rPr>
                <w:rFonts w:ascii="Arial"/>
                <w:sz w:val="21"/>
              </w:rPr>
            </w:pPr>
          </w:p>
          <w:p w14:paraId="45C9B387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11420F31">
            <w:pPr>
              <w:spacing w:line="435" w:lineRule="auto"/>
              <w:rPr>
                <w:rFonts w:ascii="Arial"/>
                <w:sz w:val="21"/>
              </w:rPr>
            </w:pPr>
          </w:p>
          <w:p w14:paraId="2142B467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19853454">
            <w:pPr>
              <w:spacing w:line="435" w:lineRule="auto"/>
              <w:rPr>
                <w:rFonts w:ascii="Arial"/>
                <w:sz w:val="21"/>
              </w:rPr>
            </w:pPr>
          </w:p>
          <w:p w14:paraId="32B9E3AE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748E3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601859C7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468AE53D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1BBB1FED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217A4235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630583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2B5BCFB5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3530D5DF">
            <w:pPr>
              <w:pStyle w:val="6"/>
              <w:spacing w:before="143"/>
              <w:ind w:left="1314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147.03</w:t>
            </w:r>
          </w:p>
        </w:tc>
        <w:tc>
          <w:tcPr>
            <w:tcW w:w="1976" w:type="dxa"/>
            <w:vAlign w:val="top"/>
          </w:tcPr>
          <w:p w14:paraId="33B097F3">
            <w:pPr>
              <w:pStyle w:val="6"/>
              <w:spacing w:before="143"/>
              <w:ind w:left="14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67.67</w:t>
            </w:r>
          </w:p>
        </w:tc>
        <w:tc>
          <w:tcPr>
            <w:tcW w:w="1959" w:type="dxa"/>
            <w:vAlign w:val="top"/>
          </w:tcPr>
          <w:p w14:paraId="519E4E87">
            <w:pPr>
              <w:pStyle w:val="6"/>
              <w:spacing w:before="143"/>
              <w:ind w:left="138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79.36</w:t>
            </w:r>
          </w:p>
        </w:tc>
      </w:tr>
      <w:tr w14:paraId="2EA5FD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D1EC927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vAlign w:val="top"/>
          </w:tcPr>
          <w:p w14:paraId="653E6DC8">
            <w:pPr>
              <w:pStyle w:val="6"/>
              <w:spacing w:before="145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vAlign w:val="top"/>
          </w:tcPr>
          <w:p w14:paraId="3EC8828A">
            <w:pPr>
              <w:pStyle w:val="6"/>
              <w:spacing w:before="144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113.76</w:t>
            </w:r>
          </w:p>
        </w:tc>
        <w:tc>
          <w:tcPr>
            <w:tcW w:w="1976" w:type="dxa"/>
            <w:vAlign w:val="top"/>
          </w:tcPr>
          <w:p w14:paraId="69700E2F">
            <w:pPr>
              <w:pStyle w:val="6"/>
              <w:spacing w:before="144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34.40</w:t>
            </w:r>
          </w:p>
        </w:tc>
        <w:tc>
          <w:tcPr>
            <w:tcW w:w="1959" w:type="dxa"/>
            <w:vAlign w:val="top"/>
          </w:tcPr>
          <w:p w14:paraId="43E89CC4">
            <w:pPr>
              <w:pStyle w:val="6"/>
              <w:spacing w:before="144"/>
              <w:ind w:left="13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79.36</w:t>
            </w:r>
          </w:p>
        </w:tc>
      </w:tr>
      <w:tr w14:paraId="4CA075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A69E287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20128</w:t>
            </w:r>
          </w:p>
        </w:tc>
        <w:tc>
          <w:tcPr>
            <w:tcW w:w="3893" w:type="dxa"/>
            <w:vAlign w:val="top"/>
          </w:tcPr>
          <w:p w14:paraId="0B769F87">
            <w:pPr>
              <w:pStyle w:val="6"/>
              <w:spacing w:before="146" w:line="220" w:lineRule="auto"/>
              <w:ind w:left="9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民主党派及工商联事务</w:t>
            </w:r>
          </w:p>
        </w:tc>
        <w:tc>
          <w:tcPr>
            <w:tcW w:w="1976" w:type="dxa"/>
            <w:vAlign w:val="top"/>
          </w:tcPr>
          <w:p w14:paraId="0F8116C6">
            <w:pPr>
              <w:pStyle w:val="6"/>
              <w:spacing w:before="145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113.76</w:t>
            </w:r>
          </w:p>
        </w:tc>
        <w:tc>
          <w:tcPr>
            <w:tcW w:w="1976" w:type="dxa"/>
            <w:vAlign w:val="top"/>
          </w:tcPr>
          <w:p w14:paraId="7C648734">
            <w:pPr>
              <w:pStyle w:val="6"/>
              <w:spacing w:before="145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34.40</w:t>
            </w:r>
          </w:p>
        </w:tc>
        <w:tc>
          <w:tcPr>
            <w:tcW w:w="1959" w:type="dxa"/>
            <w:vAlign w:val="top"/>
          </w:tcPr>
          <w:p w14:paraId="465347AA">
            <w:pPr>
              <w:pStyle w:val="6"/>
              <w:spacing w:before="145"/>
              <w:ind w:left="13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79.36</w:t>
            </w:r>
          </w:p>
        </w:tc>
      </w:tr>
      <w:tr w14:paraId="2A9C0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3801815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2012801</w:t>
            </w:r>
          </w:p>
        </w:tc>
        <w:tc>
          <w:tcPr>
            <w:tcW w:w="3893" w:type="dxa"/>
            <w:vAlign w:val="top"/>
          </w:tcPr>
          <w:p w14:paraId="4DD3A3B1">
            <w:pPr>
              <w:pStyle w:val="6"/>
              <w:spacing w:before="146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vAlign w:val="top"/>
          </w:tcPr>
          <w:p w14:paraId="4B95E9EE">
            <w:pPr>
              <w:pStyle w:val="6"/>
              <w:spacing w:before="146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34.40</w:t>
            </w:r>
          </w:p>
        </w:tc>
        <w:tc>
          <w:tcPr>
            <w:tcW w:w="1976" w:type="dxa"/>
            <w:vAlign w:val="top"/>
          </w:tcPr>
          <w:p w14:paraId="5BFE95B4">
            <w:pPr>
              <w:pStyle w:val="6"/>
              <w:spacing w:before="146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34.40</w:t>
            </w:r>
          </w:p>
        </w:tc>
        <w:tc>
          <w:tcPr>
            <w:tcW w:w="1959" w:type="dxa"/>
            <w:vAlign w:val="top"/>
          </w:tcPr>
          <w:p w14:paraId="6CE69923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DB170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1C6A95EF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2012802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2800D7A6">
            <w:pPr>
              <w:pStyle w:val="6"/>
              <w:spacing w:before="148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31A889A6">
            <w:pPr>
              <w:pStyle w:val="6"/>
              <w:spacing w:before="147"/>
              <w:ind w:left="14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79.36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604667EB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00F9F275">
            <w:pPr>
              <w:pStyle w:val="6"/>
              <w:spacing w:before="147"/>
              <w:ind w:left="13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79.36</w:t>
            </w:r>
          </w:p>
        </w:tc>
      </w:tr>
      <w:tr w14:paraId="5B6A6C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23BC1B7F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2304E812">
            <w:pPr>
              <w:pStyle w:val="6"/>
              <w:spacing w:before="154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5043D989">
            <w:pPr>
              <w:pStyle w:val="6"/>
              <w:spacing w:before="153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29.50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5A1FA687">
            <w:pPr>
              <w:pStyle w:val="6"/>
              <w:spacing w:before="153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29.50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35C0DCF0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BE8E5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A25D8DC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336E7255">
            <w:pPr>
              <w:pStyle w:val="6"/>
              <w:spacing w:before="150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363255BA">
            <w:pPr>
              <w:pStyle w:val="6"/>
              <w:spacing w:before="149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3.43</w:t>
            </w:r>
          </w:p>
        </w:tc>
        <w:tc>
          <w:tcPr>
            <w:tcW w:w="1976" w:type="dxa"/>
            <w:vAlign w:val="top"/>
          </w:tcPr>
          <w:p w14:paraId="4A46A1F0">
            <w:pPr>
              <w:pStyle w:val="6"/>
              <w:spacing w:before="149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3.43</w:t>
            </w:r>
          </w:p>
        </w:tc>
        <w:tc>
          <w:tcPr>
            <w:tcW w:w="1959" w:type="dxa"/>
            <w:vAlign w:val="top"/>
          </w:tcPr>
          <w:p w14:paraId="134114DC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11CC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CB2748A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4C89116F">
            <w:pPr>
              <w:pStyle w:val="6"/>
              <w:spacing w:before="151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72F3C1CC">
            <w:pPr>
              <w:pStyle w:val="6"/>
              <w:spacing w:before="150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3.43</w:t>
            </w:r>
          </w:p>
        </w:tc>
        <w:tc>
          <w:tcPr>
            <w:tcW w:w="1976" w:type="dxa"/>
            <w:vAlign w:val="top"/>
          </w:tcPr>
          <w:p w14:paraId="19C1263F">
            <w:pPr>
              <w:pStyle w:val="6"/>
              <w:spacing w:before="150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3.43</w:t>
            </w:r>
          </w:p>
        </w:tc>
        <w:tc>
          <w:tcPr>
            <w:tcW w:w="1959" w:type="dxa"/>
            <w:vAlign w:val="top"/>
          </w:tcPr>
          <w:p w14:paraId="6B9960C8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B9D1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D72ED29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</w:t>
            </w:r>
          </w:p>
        </w:tc>
        <w:tc>
          <w:tcPr>
            <w:tcW w:w="3893" w:type="dxa"/>
            <w:vAlign w:val="top"/>
          </w:tcPr>
          <w:p w14:paraId="1151315F">
            <w:pPr>
              <w:pStyle w:val="6"/>
              <w:spacing w:before="152" w:line="220" w:lineRule="auto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抚恤</w:t>
            </w:r>
          </w:p>
        </w:tc>
        <w:tc>
          <w:tcPr>
            <w:tcW w:w="1976" w:type="dxa"/>
            <w:vAlign w:val="top"/>
          </w:tcPr>
          <w:p w14:paraId="32D6ACB3">
            <w:pPr>
              <w:pStyle w:val="6"/>
              <w:spacing w:before="151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26.07</w:t>
            </w:r>
          </w:p>
        </w:tc>
        <w:tc>
          <w:tcPr>
            <w:tcW w:w="1976" w:type="dxa"/>
            <w:vAlign w:val="top"/>
          </w:tcPr>
          <w:p w14:paraId="01BA9D69">
            <w:pPr>
              <w:pStyle w:val="6"/>
              <w:spacing w:before="151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26.07</w:t>
            </w:r>
          </w:p>
        </w:tc>
        <w:tc>
          <w:tcPr>
            <w:tcW w:w="1959" w:type="dxa"/>
            <w:vAlign w:val="top"/>
          </w:tcPr>
          <w:p w14:paraId="4D0A6341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D179D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A5CED29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2080801</w:t>
            </w:r>
          </w:p>
        </w:tc>
        <w:tc>
          <w:tcPr>
            <w:tcW w:w="3893" w:type="dxa"/>
            <w:vAlign w:val="top"/>
          </w:tcPr>
          <w:p w14:paraId="644C1B8A">
            <w:pPr>
              <w:pStyle w:val="6"/>
              <w:spacing w:before="153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死亡抚恤</w:t>
            </w:r>
          </w:p>
        </w:tc>
        <w:tc>
          <w:tcPr>
            <w:tcW w:w="1976" w:type="dxa"/>
            <w:vAlign w:val="top"/>
          </w:tcPr>
          <w:p w14:paraId="752A32EE">
            <w:pPr>
              <w:pStyle w:val="6"/>
              <w:spacing w:before="152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26.07</w:t>
            </w:r>
          </w:p>
        </w:tc>
        <w:tc>
          <w:tcPr>
            <w:tcW w:w="1976" w:type="dxa"/>
            <w:vAlign w:val="top"/>
          </w:tcPr>
          <w:p w14:paraId="4F421BB8">
            <w:pPr>
              <w:pStyle w:val="6"/>
              <w:spacing w:before="152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26.07</w:t>
            </w:r>
          </w:p>
        </w:tc>
        <w:tc>
          <w:tcPr>
            <w:tcW w:w="1959" w:type="dxa"/>
            <w:vAlign w:val="top"/>
          </w:tcPr>
          <w:p w14:paraId="302F480B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5C0F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A73F521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1D93EE69">
            <w:pPr>
              <w:pStyle w:val="6"/>
              <w:spacing w:before="154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45BB9357">
            <w:pPr>
              <w:pStyle w:val="6"/>
              <w:spacing w:before="153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1.38</w:t>
            </w:r>
          </w:p>
        </w:tc>
        <w:tc>
          <w:tcPr>
            <w:tcW w:w="1976" w:type="dxa"/>
            <w:vAlign w:val="top"/>
          </w:tcPr>
          <w:p w14:paraId="5E53E8F2">
            <w:pPr>
              <w:pStyle w:val="6"/>
              <w:spacing w:before="153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1.38</w:t>
            </w:r>
          </w:p>
        </w:tc>
        <w:tc>
          <w:tcPr>
            <w:tcW w:w="1959" w:type="dxa"/>
            <w:vAlign w:val="top"/>
          </w:tcPr>
          <w:p w14:paraId="20AE45EF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666C2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E10759C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451E59E6">
            <w:pPr>
              <w:pStyle w:val="6"/>
              <w:spacing w:before="154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2E75D538">
            <w:pPr>
              <w:pStyle w:val="6"/>
              <w:spacing w:before="154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1.38</w:t>
            </w:r>
          </w:p>
        </w:tc>
        <w:tc>
          <w:tcPr>
            <w:tcW w:w="1976" w:type="dxa"/>
            <w:vAlign w:val="top"/>
          </w:tcPr>
          <w:p w14:paraId="1B33821A">
            <w:pPr>
              <w:pStyle w:val="6"/>
              <w:spacing w:before="154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1.38</w:t>
            </w:r>
          </w:p>
        </w:tc>
        <w:tc>
          <w:tcPr>
            <w:tcW w:w="1959" w:type="dxa"/>
            <w:vAlign w:val="top"/>
          </w:tcPr>
          <w:p w14:paraId="253C3391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5976C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819AC77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46CA2059">
            <w:pPr>
              <w:pStyle w:val="6"/>
              <w:spacing w:before="155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61FE3998">
            <w:pPr>
              <w:pStyle w:val="6"/>
              <w:spacing w:before="155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1.38</w:t>
            </w:r>
          </w:p>
        </w:tc>
        <w:tc>
          <w:tcPr>
            <w:tcW w:w="1976" w:type="dxa"/>
            <w:vAlign w:val="top"/>
          </w:tcPr>
          <w:p w14:paraId="4EC830E3">
            <w:pPr>
              <w:pStyle w:val="6"/>
              <w:spacing w:before="155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1.38</w:t>
            </w:r>
          </w:p>
        </w:tc>
        <w:tc>
          <w:tcPr>
            <w:tcW w:w="1959" w:type="dxa"/>
            <w:vAlign w:val="top"/>
          </w:tcPr>
          <w:p w14:paraId="28DFD804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AA02F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F9C2D5E">
            <w:pPr>
              <w:pStyle w:val="6"/>
              <w:spacing w:before="156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4CB05190">
            <w:pPr>
              <w:pStyle w:val="6"/>
              <w:spacing w:before="157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32A921CB">
            <w:pPr>
              <w:pStyle w:val="6"/>
              <w:spacing w:before="156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2.39</w:t>
            </w:r>
          </w:p>
        </w:tc>
        <w:tc>
          <w:tcPr>
            <w:tcW w:w="1976" w:type="dxa"/>
            <w:vAlign w:val="top"/>
          </w:tcPr>
          <w:p w14:paraId="70CB3F03">
            <w:pPr>
              <w:pStyle w:val="6"/>
              <w:spacing w:before="156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2.39</w:t>
            </w:r>
          </w:p>
        </w:tc>
        <w:tc>
          <w:tcPr>
            <w:tcW w:w="1959" w:type="dxa"/>
            <w:vAlign w:val="top"/>
          </w:tcPr>
          <w:p w14:paraId="060AD516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D1ADF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13E73D1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46A32E9B">
            <w:pPr>
              <w:pStyle w:val="6"/>
              <w:spacing w:before="15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44D8C38E">
            <w:pPr>
              <w:pStyle w:val="6"/>
              <w:spacing w:before="157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2.39</w:t>
            </w:r>
          </w:p>
        </w:tc>
        <w:tc>
          <w:tcPr>
            <w:tcW w:w="1976" w:type="dxa"/>
            <w:vAlign w:val="top"/>
          </w:tcPr>
          <w:p w14:paraId="225E26A2">
            <w:pPr>
              <w:pStyle w:val="6"/>
              <w:spacing w:before="157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2.39</w:t>
            </w:r>
          </w:p>
        </w:tc>
        <w:tc>
          <w:tcPr>
            <w:tcW w:w="1959" w:type="dxa"/>
            <w:vAlign w:val="top"/>
          </w:tcPr>
          <w:p w14:paraId="1A578DF9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EDFEC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5CCD908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14AA9C08">
            <w:pPr>
              <w:pStyle w:val="6"/>
              <w:spacing w:before="158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76FFB098">
            <w:pPr>
              <w:pStyle w:val="6"/>
              <w:spacing w:before="158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2.39</w:t>
            </w:r>
          </w:p>
        </w:tc>
        <w:tc>
          <w:tcPr>
            <w:tcW w:w="1976" w:type="dxa"/>
            <w:vAlign w:val="top"/>
          </w:tcPr>
          <w:p w14:paraId="0DAE82B6">
            <w:pPr>
              <w:pStyle w:val="6"/>
              <w:spacing w:before="158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2.39</w:t>
            </w:r>
          </w:p>
        </w:tc>
        <w:tc>
          <w:tcPr>
            <w:tcW w:w="1959" w:type="dxa"/>
            <w:vAlign w:val="top"/>
          </w:tcPr>
          <w:p w14:paraId="7544F2D0">
            <w:pPr>
              <w:pStyle w:val="6"/>
              <w:spacing w:before="15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30500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BD38660">
            <w:pPr>
              <w:pStyle w:val="6"/>
              <w:spacing w:before="117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21EB04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8EC7993">
            <w:pPr>
              <w:pStyle w:val="6"/>
              <w:spacing w:before="117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284572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6A2D61F">
            <w:pPr>
              <w:pStyle w:val="6"/>
              <w:spacing w:before="117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5BD156B8">
      <w:pPr>
        <w:pStyle w:val="2"/>
      </w:pPr>
    </w:p>
    <w:p w14:paraId="2801E65B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25130119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43CEBB8B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6EA2D80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部门：辽宁省铁岭市昌图县工商业联合会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74728D2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66AC02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40CE5A34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5CA24D00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6512F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2CAC86F8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3D28A884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24972D19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3513561A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5A12D576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4C4297D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20087CFF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4FC50F04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6D151A54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304D6704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6BF5200F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35332122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2A5AE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9F71734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03FF79C7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4F6645CF">
            <w:pPr>
              <w:pStyle w:val="6"/>
              <w:spacing w:before="86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36.12</w:t>
            </w:r>
          </w:p>
        </w:tc>
        <w:tc>
          <w:tcPr>
            <w:tcW w:w="539" w:type="dxa"/>
            <w:vAlign w:val="top"/>
          </w:tcPr>
          <w:p w14:paraId="0D1538EE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4D5CB40F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3A28280A">
            <w:pPr>
              <w:pStyle w:val="6"/>
              <w:spacing w:before="86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5.16</w:t>
            </w:r>
          </w:p>
        </w:tc>
        <w:tc>
          <w:tcPr>
            <w:tcW w:w="539" w:type="dxa"/>
            <w:vAlign w:val="top"/>
          </w:tcPr>
          <w:p w14:paraId="556B888E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245F5BC7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5EED2761">
            <w:pPr>
              <w:rPr>
                <w:rFonts w:ascii="Arial"/>
                <w:sz w:val="21"/>
              </w:rPr>
            </w:pPr>
          </w:p>
        </w:tc>
      </w:tr>
      <w:tr w14:paraId="029C87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5BF6A4B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5D055752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6B010BAC">
            <w:pPr>
              <w:pStyle w:val="6"/>
              <w:spacing w:before="87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12.97</w:t>
            </w:r>
          </w:p>
        </w:tc>
        <w:tc>
          <w:tcPr>
            <w:tcW w:w="539" w:type="dxa"/>
            <w:vAlign w:val="top"/>
          </w:tcPr>
          <w:p w14:paraId="54580014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5BA216FE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2A13BA02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0.40</w:t>
            </w:r>
          </w:p>
        </w:tc>
        <w:tc>
          <w:tcPr>
            <w:tcW w:w="539" w:type="dxa"/>
            <w:vAlign w:val="top"/>
          </w:tcPr>
          <w:p w14:paraId="7B4899C1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01B9DDD2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52367702">
            <w:pPr>
              <w:rPr>
                <w:rFonts w:ascii="Arial"/>
                <w:sz w:val="21"/>
              </w:rPr>
            </w:pPr>
          </w:p>
        </w:tc>
      </w:tr>
      <w:tr w14:paraId="05643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0010D45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2DF15ED0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53BBDB74">
            <w:pPr>
              <w:pStyle w:val="6"/>
              <w:spacing w:before="87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539" w:type="dxa"/>
            <w:vAlign w:val="top"/>
          </w:tcPr>
          <w:p w14:paraId="6E4FF18D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0E6AEDDC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34F1BB14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0.09</w:t>
            </w:r>
          </w:p>
        </w:tc>
        <w:tc>
          <w:tcPr>
            <w:tcW w:w="539" w:type="dxa"/>
            <w:vAlign w:val="top"/>
          </w:tcPr>
          <w:p w14:paraId="34E81379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2ADAF376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4B5652E5">
            <w:pPr>
              <w:rPr>
                <w:rFonts w:ascii="Arial"/>
                <w:sz w:val="21"/>
              </w:rPr>
            </w:pPr>
          </w:p>
        </w:tc>
      </w:tr>
      <w:tr w14:paraId="0D50B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659B660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3CDBFF31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1C21AFDD">
            <w:pPr>
              <w:pStyle w:val="6"/>
              <w:spacing w:before="88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1.39</w:t>
            </w:r>
          </w:p>
        </w:tc>
        <w:tc>
          <w:tcPr>
            <w:tcW w:w="539" w:type="dxa"/>
            <w:vAlign w:val="top"/>
          </w:tcPr>
          <w:p w14:paraId="6989FD30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22D92A8C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28BA000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149ADD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2D4D2E2B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4BB2AD09">
            <w:pPr>
              <w:rPr>
                <w:rFonts w:ascii="Arial"/>
                <w:sz w:val="21"/>
              </w:rPr>
            </w:pPr>
          </w:p>
        </w:tc>
      </w:tr>
      <w:tr w14:paraId="2B6D9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FDD2B30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0F75D45E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6F808E3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A7DE7C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60E3373D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6E55D2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C7BA33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032954C6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3E12AE5A">
            <w:pPr>
              <w:rPr>
                <w:rFonts w:ascii="Arial"/>
                <w:sz w:val="21"/>
              </w:rPr>
            </w:pPr>
          </w:p>
        </w:tc>
      </w:tr>
      <w:tr w14:paraId="78E31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A23F9EB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077E7798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203CDAE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0D1E6D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2F451AF8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1F92C4F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2DB4CA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5CFA0CA7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1CF6BA3F">
            <w:pPr>
              <w:rPr>
                <w:rFonts w:ascii="Arial"/>
                <w:sz w:val="21"/>
              </w:rPr>
            </w:pPr>
          </w:p>
        </w:tc>
      </w:tr>
      <w:tr w14:paraId="54856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D7B1B48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7A24133D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3F1A242C">
            <w:pPr>
              <w:pStyle w:val="6"/>
              <w:spacing w:before="89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3.43</w:t>
            </w:r>
          </w:p>
        </w:tc>
        <w:tc>
          <w:tcPr>
            <w:tcW w:w="539" w:type="dxa"/>
            <w:vAlign w:val="top"/>
          </w:tcPr>
          <w:p w14:paraId="1362BF40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4A226A5F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553ABDB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9F29A2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0BA316B1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36C01C83">
            <w:pPr>
              <w:rPr>
                <w:rFonts w:ascii="Arial"/>
                <w:sz w:val="21"/>
              </w:rPr>
            </w:pPr>
          </w:p>
        </w:tc>
      </w:tr>
      <w:tr w14:paraId="34A577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EE68AAD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7D1C6824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4AB88F6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78336D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2E6550F1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0A463128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0.18</w:t>
            </w:r>
          </w:p>
        </w:tc>
        <w:tc>
          <w:tcPr>
            <w:tcW w:w="539" w:type="dxa"/>
            <w:vAlign w:val="top"/>
          </w:tcPr>
          <w:p w14:paraId="1CA8FF96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45B7D6F6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553CDD15">
            <w:pPr>
              <w:rPr>
                <w:rFonts w:ascii="Arial"/>
                <w:sz w:val="21"/>
              </w:rPr>
            </w:pPr>
          </w:p>
        </w:tc>
      </w:tr>
      <w:tr w14:paraId="3014E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319F762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74192C54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284FED18">
            <w:pPr>
              <w:pStyle w:val="6"/>
              <w:spacing w:before="91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1.38</w:t>
            </w:r>
          </w:p>
        </w:tc>
        <w:tc>
          <w:tcPr>
            <w:tcW w:w="539" w:type="dxa"/>
            <w:vAlign w:val="top"/>
          </w:tcPr>
          <w:p w14:paraId="75B256C3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7B716FA1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00DB2E3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12C2DA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3C7FCC6F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39C6B83F">
            <w:pPr>
              <w:rPr>
                <w:rFonts w:ascii="Arial"/>
                <w:sz w:val="21"/>
              </w:rPr>
            </w:pPr>
          </w:p>
        </w:tc>
      </w:tr>
      <w:tr w14:paraId="3544E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E2E0B3B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156FB4F4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3749246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C4DFBD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0F10D546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17C4852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538B37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291907A7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6372AE58">
            <w:pPr>
              <w:rPr>
                <w:rFonts w:ascii="Arial"/>
                <w:sz w:val="21"/>
              </w:rPr>
            </w:pPr>
          </w:p>
        </w:tc>
      </w:tr>
      <w:tr w14:paraId="0CAA6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6A48864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5E243014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6275554E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0.13</w:t>
            </w:r>
          </w:p>
        </w:tc>
        <w:tc>
          <w:tcPr>
            <w:tcW w:w="539" w:type="dxa"/>
            <w:vAlign w:val="top"/>
          </w:tcPr>
          <w:p w14:paraId="09538E65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6446C0CB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7BEC3FC0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0.39</w:t>
            </w:r>
          </w:p>
        </w:tc>
        <w:tc>
          <w:tcPr>
            <w:tcW w:w="539" w:type="dxa"/>
            <w:vAlign w:val="top"/>
          </w:tcPr>
          <w:p w14:paraId="5D2AC593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3CD273BE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4DC258D7">
            <w:pPr>
              <w:rPr>
                <w:rFonts w:ascii="Arial"/>
                <w:sz w:val="21"/>
              </w:rPr>
            </w:pPr>
          </w:p>
        </w:tc>
      </w:tr>
      <w:tr w14:paraId="5AC6D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7A03B7C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78C5CC65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289E5CD6">
            <w:pPr>
              <w:pStyle w:val="6"/>
              <w:spacing w:before="92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2.39</w:t>
            </w:r>
          </w:p>
        </w:tc>
        <w:tc>
          <w:tcPr>
            <w:tcW w:w="539" w:type="dxa"/>
            <w:vAlign w:val="top"/>
          </w:tcPr>
          <w:p w14:paraId="3015C37C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0C4D5B47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08658D2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DB5B9F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32D14B3C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2C73493D">
            <w:pPr>
              <w:rPr>
                <w:rFonts w:ascii="Arial"/>
                <w:sz w:val="21"/>
              </w:rPr>
            </w:pPr>
          </w:p>
        </w:tc>
      </w:tr>
      <w:tr w14:paraId="081EB1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B389820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0E3FA862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1565EFA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97558B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041AD012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1405976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001718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2A53BDA4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5138EBC4">
            <w:pPr>
              <w:rPr>
                <w:rFonts w:ascii="Arial"/>
                <w:sz w:val="21"/>
              </w:rPr>
            </w:pPr>
          </w:p>
        </w:tc>
      </w:tr>
      <w:tr w14:paraId="1597FF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11740EF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1921B63C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680D46B5">
            <w:pPr>
              <w:pStyle w:val="6"/>
              <w:spacing w:before="94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6.44</w:t>
            </w:r>
          </w:p>
        </w:tc>
        <w:tc>
          <w:tcPr>
            <w:tcW w:w="539" w:type="dxa"/>
            <w:vAlign w:val="top"/>
          </w:tcPr>
          <w:p w14:paraId="070B760E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08D34396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2B9AD5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720B05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3EFD2578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1780C825">
            <w:pPr>
              <w:rPr>
                <w:rFonts w:ascii="Arial"/>
                <w:sz w:val="21"/>
              </w:rPr>
            </w:pPr>
          </w:p>
        </w:tc>
      </w:tr>
      <w:tr w14:paraId="039F5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6A6B486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3950B0AC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536A865C">
            <w:pPr>
              <w:pStyle w:val="6"/>
              <w:spacing w:before="95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26.38</w:t>
            </w:r>
          </w:p>
        </w:tc>
        <w:tc>
          <w:tcPr>
            <w:tcW w:w="539" w:type="dxa"/>
            <w:vAlign w:val="top"/>
          </w:tcPr>
          <w:p w14:paraId="73039769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4E7021B7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6FC8964E">
            <w:pPr>
              <w:pStyle w:val="6"/>
              <w:spacing w:before="95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0.01</w:t>
            </w:r>
          </w:p>
        </w:tc>
        <w:tc>
          <w:tcPr>
            <w:tcW w:w="539" w:type="dxa"/>
            <w:vAlign w:val="top"/>
          </w:tcPr>
          <w:p w14:paraId="175FF164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043F5037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5FE8EDF3">
            <w:pPr>
              <w:rPr>
                <w:rFonts w:ascii="Arial"/>
                <w:sz w:val="21"/>
              </w:rPr>
            </w:pPr>
          </w:p>
        </w:tc>
      </w:tr>
      <w:tr w14:paraId="718F4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DEDB924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5F0D5690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1F90958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992E4B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05F03CF6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52053985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0.05</w:t>
            </w:r>
          </w:p>
        </w:tc>
        <w:tc>
          <w:tcPr>
            <w:tcW w:w="539" w:type="dxa"/>
            <w:vAlign w:val="top"/>
          </w:tcPr>
          <w:p w14:paraId="1F60CDC2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1ABA97A8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1AA316DF">
            <w:pPr>
              <w:rPr>
                <w:rFonts w:ascii="Arial"/>
                <w:sz w:val="21"/>
              </w:rPr>
            </w:pPr>
          </w:p>
        </w:tc>
      </w:tr>
      <w:tr w14:paraId="3A31C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3843FDB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20A992B8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1FAE198A">
            <w:pPr>
              <w:pStyle w:val="6"/>
              <w:spacing w:before="97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0.29</w:t>
            </w:r>
          </w:p>
        </w:tc>
        <w:tc>
          <w:tcPr>
            <w:tcW w:w="539" w:type="dxa"/>
            <w:vAlign w:val="top"/>
          </w:tcPr>
          <w:p w14:paraId="2156EF07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5C244D53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33F22C6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653E20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019FE36E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29005AF9">
            <w:pPr>
              <w:rPr>
                <w:rFonts w:ascii="Arial"/>
                <w:sz w:val="21"/>
              </w:rPr>
            </w:pPr>
          </w:p>
        </w:tc>
      </w:tr>
      <w:tr w14:paraId="3A80C7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B61B7B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4A0ACB14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72DA513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37C817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46DF7BD1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0C55644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E294FF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761F9AF5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4F80447F">
            <w:pPr>
              <w:rPr>
                <w:rFonts w:ascii="Arial"/>
                <w:sz w:val="21"/>
              </w:rPr>
            </w:pPr>
          </w:p>
        </w:tc>
      </w:tr>
      <w:tr w14:paraId="705E7E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1714397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162178C4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0CE63444">
            <w:pPr>
              <w:pStyle w:val="6"/>
              <w:spacing w:before="98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26.07</w:t>
            </w:r>
          </w:p>
        </w:tc>
        <w:tc>
          <w:tcPr>
            <w:tcW w:w="539" w:type="dxa"/>
            <w:vAlign w:val="top"/>
          </w:tcPr>
          <w:p w14:paraId="19E70D1E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2A3AF5DF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30C8BCC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EE64332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179DCBD7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11C2B4D2">
            <w:pPr>
              <w:rPr>
                <w:rFonts w:ascii="Arial"/>
                <w:sz w:val="21"/>
              </w:rPr>
            </w:pPr>
          </w:p>
        </w:tc>
      </w:tr>
      <w:tr w14:paraId="1523CE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18BFA43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26A37703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6B78E63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3349EE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0E4ECD26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3D68BCD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E81F31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7167E0D5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11FC7EC6">
            <w:pPr>
              <w:rPr>
                <w:rFonts w:ascii="Arial"/>
                <w:sz w:val="21"/>
              </w:rPr>
            </w:pPr>
          </w:p>
        </w:tc>
      </w:tr>
      <w:tr w14:paraId="47FA0C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8491A2F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39218C89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0D7414E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65E124E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6F8083E3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6AA9F45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1B4515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0905CAD7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76B63C9B">
            <w:pPr>
              <w:rPr>
                <w:rFonts w:ascii="Arial"/>
                <w:sz w:val="21"/>
              </w:rPr>
            </w:pPr>
          </w:p>
        </w:tc>
      </w:tr>
      <w:tr w14:paraId="31B09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BB31035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6C5F8545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2975E48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C18EF9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011ACE73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2F5BF95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ECD72D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491180FD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305ECE57">
            <w:pPr>
              <w:rPr>
                <w:rFonts w:ascii="Arial"/>
                <w:sz w:val="21"/>
              </w:rPr>
            </w:pPr>
          </w:p>
        </w:tc>
      </w:tr>
      <w:tr w14:paraId="1E4ED7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BE57101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18FB3B36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1AA040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6EA216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2C4139A3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05F8CE0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7935F9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650EAE50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5C80B09C">
            <w:pPr>
              <w:rPr>
                <w:rFonts w:ascii="Arial"/>
                <w:sz w:val="21"/>
              </w:rPr>
            </w:pPr>
          </w:p>
        </w:tc>
      </w:tr>
      <w:tr w14:paraId="2842D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9E56311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75FE9FFD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62346BB8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vAlign w:val="top"/>
          </w:tcPr>
          <w:p w14:paraId="24BCDC5F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402EE32C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3B097DDF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0.06</w:t>
            </w:r>
          </w:p>
        </w:tc>
        <w:tc>
          <w:tcPr>
            <w:tcW w:w="539" w:type="dxa"/>
            <w:vAlign w:val="top"/>
          </w:tcPr>
          <w:p w14:paraId="3C7FB7B1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65E6CB83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4A2646E3">
            <w:pPr>
              <w:rPr>
                <w:rFonts w:ascii="Arial"/>
                <w:sz w:val="21"/>
              </w:rPr>
            </w:pPr>
          </w:p>
        </w:tc>
      </w:tr>
      <w:tr w14:paraId="38CC4F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6054FBB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2CE038B0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11A2A20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5C672CC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2556D91C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1B60150B">
            <w:pPr>
              <w:pStyle w:val="6"/>
              <w:spacing w:before="99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1.64</w:t>
            </w:r>
          </w:p>
        </w:tc>
        <w:tc>
          <w:tcPr>
            <w:tcW w:w="539" w:type="dxa"/>
            <w:vAlign w:val="top"/>
          </w:tcPr>
          <w:p w14:paraId="2F43EF8E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5600F4FA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5A23FD49">
            <w:pPr>
              <w:rPr>
                <w:rFonts w:ascii="Arial"/>
                <w:sz w:val="21"/>
              </w:rPr>
            </w:pPr>
          </w:p>
        </w:tc>
      </w:tr>
      <w:tr w14:paraId="124931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C3D89D2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62C300F4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0D6633D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428A56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1706EE46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13F18251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2.34</w:t>
            </w:r>
          </w:p>
        </w:tc>
        <w:tc>
          <w:tcPr>
            <w:tcW w:w="539" w:type="dxa"/>
            <w:vAlign w:val="top"/>
          </w:tcPr>
          <w:p w14:paraId="6E6156E1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2F90D485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0DEEF39A">
            <w:pPr>
              <w:rPr>
                <w:rFonts w:ascii="Arial"/>
                <w:sz w:val="21"/>
              </w:rPr>
            </w:pPr>
          </w:p>
        </w:tc>
      </w:tr>
      <w:tr w14:paraId="07639C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3B5BC89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77DD46D4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5E24811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6ABC6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20A1AD13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00F35D2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6048AD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300067F4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43EC655F">
            <w:pPr>
              <w:rPr>
                <w:rFonts w:ascii="Arial"/>
                <w:sz w:val="21"/>
              </w:rPr>
            </w:pPr>
          </w:p>
        </w:tc>
      </w:tr>
      <w:tr w14:paraId="31E1C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F137FD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89264F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29A139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FE2620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4CD903EE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7292621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0E9098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15090239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110EA9F7">
            <w:pPr>
              <w:rPr>
                <w:rFonts w:ascii="Arial"/>
                <w:sz w:val="21"/>
              </w:rPr>
            </w:pPr>
          </w:p>
        </w:tc>
      </w:tr>
      <w:tr w14:paraId="0AA0B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403514E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675554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981F0F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D6709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5D24F1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A2CD2C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3A2BB6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42B4C368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3FEF5EB9">
            <w:pPr>
              <w:rPr>
                <w:rFonts w:ascii="Arial"/>
                <w:sz w:val="21"/>
              </w:rPr>
            </w:pPr>
          </w:p>
        </w:tc>
      </w:tr>
      <w:tr w14:paraId="10B0BB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4C43D8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96C875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68962D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5749D0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A427C0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1FCF94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3E6E10C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1A774B27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32A03A1D">
            <w:pPr>
              <w:rPr>
                <w:rFonts w:ascii="Arial"/>
                <w:sz w:val="21"/>
              </w:rPr>
            </w:pPr>
          </w:p>
        </w:tc>
      </w:tr>
      <w:tr w14:paraId="6F5614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E36A4ED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E62BC65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1A6CE9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732F6F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919426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4F1C4F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278DF1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78180332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4850620D">
            <w:pPr>
              <w:rPr>
                <w:rFonts w:ascii="Arial"/>
                <w:sz w:val="21"/>
              </w:rPr>
            </w:pPr>
          </w:p>
        </w:tc>
      </w:tr>
      <w:tr w14:paraId="364668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237E852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56F893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AE4630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DFA28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F32F24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974E48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4B1839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5991385E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7C4D5D06">
            <w:pPr>
              <w:rPr>
                <w:rFonts w:ascii="Arial"/>
                <w:sz w:val="21"/>
              </w:rPr>
            </w:pPr>
          </w:p>
        </w:tc>
      </w:tr>
      <w:tr w14:paraId="7DD5B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51CD3A80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0097573E">
            <w:pPr>
              <w:pStyle w:val="6"/>
              <w:spacing w:before="103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62.50</w:t>
            </w:r>
          </w:p>
        </w:tc>
        <w:tc>
          <w:tcPr>
            <w:tcW w:w="6188" w:type="dxa"/>
            <w:gridSpan w:val="5"/>
            <w:vAlign w:val="top"/>
          </w:tcPr>
          <w:p w14:paraId="623F9674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2B0BB0C8">
            <w:pPr>
              <w:pStyle w:val="6"/>
              <w:spacing w:before="103"/>
              <w:ind w:left="6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5.16</w:t>
            </w:r>
          </w:p>
        </w:tc>
      </w:tr>
      <w:tr w14:paraId="0BDF4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BBC118F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7ECBE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B87C058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3333A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3351362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5776ADA7">
      <w:pPr>
        <w:pStyle w:val="2"/>
      </w:pPr>
    </w:p>
    <w:p w14:paraId="5288D8D2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69892CF3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F2D97F5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部门：辽宁省铁岭市昌图县工商业联合会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46A5B1A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5BE9C9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4BF1397E">
            <w:pPr>
              <w:spacing w:line="266" w:lineRule="auto"/>
              <w:rPr>
                <w:rFonts w:ascii="Arial"/>
                <w:sz w:val="21"/>
              </w:rPr>
            </w:pPr>
          </w:p>
          <w:p w14:paraId="2A4105B1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24632E87">
            <w:pPr>
              <w:spacing w:line="266" w:lineRule="auto"/>
              <w:rPr>
                <w:rFonts w:ascii="Arial"/>
                <w:sz w:val="21"/>
              </w:rPr>
            </w:pPr>
          </w:p>
          <w:p w14:paraId="7DB360F7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4593D1AF">
            <w:pPr>
              <w:spacing w:line="266" w:lineRule="auto"/>
              <w:rPr>
                <w:rFonts w:ascii="Arial"/>
                <w:sz w:val="21"/>
              </w:rPr>
            </w:pPr>
          </w:p>
          <w:p w14:paraId="753E7F36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09C924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619E0D90">
            <w:pPr>
              <w:spacing w:line="263" w:lineRule="auto"/>
              <w:rPr>
                <w:rFonts w:ascii="Arial"/>
                <w:sz w:val="21"/>
              </w:rPr>
            </w:pPr>
          </w:p>
          <w:p w14:paraId="7BE56A4B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334CBBF9">
            <w:pPr>
              <w:spacing w:line="263" w:lineRule="auto"/>
              <w:rPr>
                <w:rFonts w:ascii="Arial"/>
                <w:sz w:val="21"/>
              </w:rPr>
            </w:pPr>
          </w:p>
          <w:p w14:paraId="5BBB1519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1.92</w:t>
            </w:r>
          </w:p>
        </w:tc>
        <w:tc>
          <w:tcPr>
            <w:tcW w:w="3096" w:type="dxa"/>
            <w:vAlign w:val="top"/>
          </w:tcPr>
          <w:p w14:paraId="5E7253E5">
            <w:pPr>
              <w:spacing w:line="263" w:lineRule="auto"/>
              <w:rPr>
                <w:rFonts w:ascii="Arial"/>
                <w:sz w:val="21"/>
              </w:rPr>
            </w:pPr>
          </w:p>
          <w:p w14:paraId="1720D162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1.64</w:t>
            </w:r>
          </w:p>
        </w:tc>
      </w:tr>
      <w:tr w14:paraId="4B61EE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15C01A64">
            <w:pPr>
              <w:spacing w:line="266" w:lineRule="auto"/>
              <w:rPr>
                <w:rFonts w:ascii="Arial"/>
                <w:sz w:val="21"/>
              </w:rPr>
            </w:pPr>
          </w:p>
          <w:p w14:paraId="03053600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393E4C24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AB6C10B">
            <w:pPr>
              <w:rPr>
                <w:rFonts w:ascii="Arial"/>
                <w:sz w:val="21"/>
              </w:rPr>
            </w:pPr>
          </w:p>
        </w:tc>
      </w:tr>
      <w:tr w14:paraId="0B78F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761AB74">
            <w:pPr>
              <w:spacing w:line="269" w:lineRule="auto"/>
              <w:rPr>
                <w:rFonts w:ascii="Arial"/>
                <w:sz w:val="21"/>
              </w:rPr>
            </w:pPr>
          </w:p>
          <w:p w14:paraId="6C4A40C0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7D29D3CB">
            <w:pPr>
              <w:spacing w:line="268" w:lineRule="auto"/>
              <w:rPr>
                <w:rFonts w:ascii="Arial"/>
                <w:sz w:val="21"/>
              </w:rPr>
            </w:pPr>
          </w:p>
          <w:p w14:paraId="364B20F4">
            <w:pPr>
              <w:pStyle w:val="6"/>
              <w:spacing w:before="75"/>
              <w:ind w:left="256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0.02</w:t>
            </w:r>
          </w:p>
        </w:tc>
        <w:tc>
          <w:tcPr>
            <w:tcW w:w="3096" w:type="dxa"/>
            <w:vAlign w:val="top"/>
          </w:tcPr>
          <w:p w14:paraId="3F04E9D7">
            <w:pPr>
              <w:rPr>
                <w:rFonts w:ascii="Arial"/>
                <w:sz w:val="21"/>
              </w:rPr>
            </w:pPr>
          </w:p>
        </w:tc>
      </w:tr>
      <w:tr w14:paraId="40AFB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ECEAF93">
            <w:pPr>
              <w:spacing w:line="271" w:lineRule="auto"/>
              <w:rPr>
                <w:rFonts w:ascii="Arial"/>
                <w:sz w:val="21"/>
              </w:rPr>
            </w:pPr>
          </w:p>
          <w:p w14:paraId="0C14AED9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1834235F">
            <w:pPr>
              <w:spacing w:line="270" w:lineRule="auto"/>
              <w:rPr>
                <w:rFonts w:ascii="Arial"/>
                <w:sz w:val="21"/>
              </w:rPr>
            </w:pPr>
          </w:p>
          <w:p w14:paraId="431814B8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7497DD98">
            <w:pPr>
              <w:spacing w:line="270" w:lineRule="auto"/>
              <w:rPr>
                <w:rFonts w:ascii="Arial"/>
                <w:sz w:val="21"/>
              </w:rPr>
            </w:pPr>
          </w:p>
          <w:p w14:paraId="7698453A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1.64</w:t>
            </w:r>
          </w:p>
        </w:tc>
      </w:tr>
      <w:tr w14:paraId="3908B1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8926CD7">
            <w:pPr>
              <w:spacing w:line="273" w:lineRule="auto"/>
              <w:rPr>
                <w:rFonts w:ascii="Arial"/>
                <w:sz w:val="21"/>
              </w:rPr>
            </w:pPr>
          </w:p>
          <w:p w14:paraId="426F2363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7FB44CB1">
            <w:pPr>
              <w:spacing w:line="272" w:lineRule="auto"/>
              <w:rPr>
                <w:rFonts w:ascii="Arial"/>
                <w:sz w:val="21"/>
              </w:rPr>
            </w:pPr>
          </w:p>
          <w:p w14:paraId="4CA471B6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2784E75B">
            <w:pPr>
              <w:spacing w:line="272" w:lineRule="auto"/>
              <w:rPr>
                <w:rFonts w:ascii="Arial"/>
                <w:sz w:val="21"/>
              </w:rPr>
            </w:pPr>
          </w:p>
          <w:p w14:paraId="7FCE92AA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1.64</w:t>
            </w:r>
          </w:p>
        </w:tc>
      </w:tr>
      <w:tr w14:paraId="66A4B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7C7FF1E">
            <w:pPr>
              <w:spacing w:line="275" w:lineRule="auto"/>
              <w:rPr>
                <w:rFonts w:ascii="Arial"/>
                <w:sz w:val="21"/>
              </w:rPr>
            </w:pPr>
          </w:p>
          <w:p w14:paraId="47A14D40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70CCDB13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716A33DE">
            <w:pPr>
              <w:rPr>
                <w:rFonts w:ascii="Arial"/>
                <w:sz w:val="21"/>
              </w:rPr>
            </w:pPr>
          </w:p>
        </w:tc>
      </w:tr>
      <w:tr w14:paraId="0AD8F8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FD88311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21FB49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D62FE38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5CF228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8342EA3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378A2F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6352696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524641C3">
      <w:pPr>
        <w:pStyle w:val="2"/>
      </w:pPr>
    </w:p>
    <w:p w14:paraId="4AFAB8BB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D370AFE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6D96E08D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830431B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部门：辽宁省铁岭市昌图县工商业联合会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4CBF416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260E2A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550D616F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B53E0B4">
            <w:pPr>
              <w:spacing w:line="368" w:lineRule="auto"/>
              <w:rPr>
                <w:rFonts w:ascii="Arial"/>
                <w:sz w:val="21"/>
              </w:rPr>
            </w:pPr>
          </w:p>
          <w:p w14:paraId="72995BB5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100D7686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EE62B5A">
            <w:pPr>
              <w:spacing w:line="261" w:lineRule="auto"/>
              <w:rPr>
                <w:rFonts w:ascii="Arial"/>
                <w:sz w:val="21"/>
              </w:rPr>
            </w:pPr>
          </w:p>
          <w:p w14:paraId="3D714EA9">
            <w:pPr>
              <w:spacing w:line="262" w:lineRule="auto"/>
              <w:rPr>
                <w:rFonts w:ascii="Arial"/>
                <w:sz w:val="21"/>
              </w:rPr>
            </w:pPr>
          </w:p>
          <w:p w14:paraId="0ABE3DD8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354C3CBA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14550F98">
            <w:pPr>
              <w:spacing w:line="368" w:lineRule="auto"/>
              <w:rPr>
                <w:rFonts w:ascii="Arial"/>
                <w:sz w:val="21"/>
              </w:rPr>
            </w:pPr>
          </w:p>
          <w:p w14:paraId="19D532CD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5D0DA804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05FD2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230D9C40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6008E0B6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26D82A56">
            <w:pPr>
              <w:spacing w:line="354" w:lineRule="auto"/>
              <w:rPr>
                <w:rFonts w:ascii="Arial"/>
                <w:sz w:val="21"/>
              </w:rPr>
            </w:pPr>
          </w:p>
          <w:p w14:paraId="6C514407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14E0C4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2D017E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03323B9">
            <w:pPr>
              <w:spacing w:line="353" w:lineRule="auto"/>
              <w:rPr>
                <w:rFonts w:ascii="Arial"/>
                <w:sz w:val="21"/>
              </w:rPr>
            </w:pPr>
          </w:p>
          <w:p w14:paraId="4601C8C3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61D2295B">
            <w:pPr>
              <w:spacing w:line="354" w:lineRule="auto"/>
              <w:rPr>
                <w:rFonts w:ascii="Arial"/>
                <w:sz w:val="21"/>
              </w:rPr>
            </w:pPr>
          </w:p>
          <w:p w14:paraId="0AF6B5FE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0EDE7D7F">
            <w:pPr>
              <w:spacing w:line="353" w:lineRule="auto"/>
              <w:rPr>
                <w:rFonts w:ascii="Arial"/>
                <w:sz w:val="21"/>
              </w:rPr>
            </w:pPr>
          </w:p>
          <w:p w14:paraId="166780FA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7483186E">
            <w:pPr>
              <w:rPr>
                <w:rFonts w:ascii="Arial"/>
                <w:sz w:val="21"/>
              </w:rPr>
            </w:pPr>
          </w:p>
        </w:tc>
      </w:tr>
      <w:tr w14:paraId="3145FC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425C3656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05F40ED4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753132FD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2B24FF91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36708071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73075352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606DD8E1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3AA568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53677013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73E28F2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2B746B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6245D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7E9E3B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30242D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75D900">
            <w:pPr>
              <w:rPr>
                <w:rFonts w:ascii="Arial"/>
                <w:sz w:val="21"/>
              </w:rPr>
            </w:pPr>
          </w:p>
        </w:tc>
      </w:tr>
      <w:tr w14:paraId="46262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56EACB83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2CB2D46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8142F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B353A3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7BC711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5ED6A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CC3B5D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8F34F0A">
            <w:pPr>
              <w:rPr>
                <w:rFonts w:ascii="Arial"/>
                <w:sz w:val="21"/>
              </w:rPr>
            </w:pPr>
          </w:p>
        </w:tc>
      </w:tr>
      <w:tr w14:paraId="118B47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4AC5949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71AD8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FFFDFE4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3D4525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B2653DE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56A6D4B0">
      <w:pPr>
        <w:pStyle w:val="2"/>
      </w:pPr>
    </w:p>
    <w:p w14:paraId="11E80E73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4B539F6F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7990828B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8A5017F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部门：辽宁省铁岭市昌图县工商业联合会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B95B45B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745433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27C15C75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4CDE8182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7E935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63D8DA51">
            <w:pPr>
              <w:spacing w:line="369" w:lineRule="auto"/>
              <w:rPr>
                <w:rFonts w:ascii="Arial"/>
                <w:sz w:val="21"/>
              </w:rPr>
            </w:pPr>
          </w:p>
          <w:p w14:paraId="0E80AB62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37BA91C9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17BBB065">
            <w:pPr>
              <w:spacing w:line="262" w:lineRule="auto"/>
              <w:rPr>
                <w:rFonts w:ascii="Arial"/>
                <w:sz w:val="21"/>
              </w:rPr>
            </w:pPr>
          </w:p>
          <w:p w14:paraId="16FEED96">
            <w:pPr>
              <w:spacing w:line="263" w:lineRule="auto"/>
              <w:rPr>
                <w:rFonts w:ascii="Arial"/>
                <w:sz w:val="21"/>
              </w:rPr>
            </w:pPr>
          </w:p>
          <w:p w14:paraId="18FB3E8B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37C1F543">
            <w:pPr>
              <w:spacing w:line="262" w:lineRule="auto"/>
              <w:rPr>
                <w:rFonts w:ascii="Arial"/>
                <w:sz w:val="21"/>
              </w:rPr>
            </w:pPr>
          </w:p>
          <w:p w14:paraId="317C47D1">
            <w:pPr>
              <w:spacing w:line="262" w:lineRule="auto"/>
              <w:rPr>
                <w:rFonts w:ascii="Arial"/>
                <w:sz w:val="21"/>
              </w:rPr>
            </w:pPr>
          </w:p>
          <w:p w14:paraId="427C6DA5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06CA5ED8">
            <w:pPr>
              <w:spacing w:line="262" w:lineRule="auto"/>
              <w:rPr>
                <w:rFonts w:ascii="Arial"/>
                <w:sz w:val="21"/>
              </w:rPr>
            </w:pPr>
          </w:p>
          <w:p w14:paraId="447BE751">
            <w:pPr>
              <w:spacing w:line="263" w:lineRule="auto"/>
              <w:rPr>
                <w:rFonts w:ascii="Arial"/>
                <w:sz w:val="21"/>
              </w:rPr>
            </w:pPr>
          </w:p>
          <w:p w14:paraId="5C074AE1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68E7DA62">
            <w:pPr>
              <w:spacing w:line="262" w:lineRule="auto"/>
              <w:rPr>
                <w:rFonts w:ascii="Arial"/>
                <w:sz w:val="21"/>
              </w:rPr>
            </w:pPr>
          </w:p>
          <w:p w14:paraId="2C4724AD">
            <w:pPr>
              <w:spacing w:line="262" w:lineRule="auto"/>
              <w:rPr>
                <w:rFonts w:ascii="Arial"/>
                <w:sz w:val="21"/>
              </w:rPr>
            </w:pPr>
          </w:p>
          <w:p w14:paraId="7298E340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4E9E1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101A93FD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7090F1E9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4E9C7F3E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263ED847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1AFD1D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2E78F7C7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7321A295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39D966E2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2D0E8B6">
            <w:pPr>
              <w:rPr>
                <w:rFonts w:ascii="Arial"/>
                <w:sz w:val="21"/>
              </w:rPr>
            </w:pPr>
          </w:p>
        </w:tc>
      </w:tr>
      <w:tr w14:paraId="569C37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2B9EA81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3607BA89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6EBE3DBA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0F8516AE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CA0A478">
            <w:pPr>
              <w:rPr>
                <w:rFonts w:ascii="Arial"/>
                <w:sz w:val="21"/>
              </w:rPr>
            </w:pPr>
          </w:p>
        </w:tc>
      </w:tr>
      <w:tr w14:paraId="4EF8D7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A2B5F93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01F9F1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55344C4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06EB9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6523853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79EAC28A">
      <w:pPr>
        <w:pStyle w:val="2"/>
      </w:pPr>
    </w:p>
    <w:p w14:paraId="3EBD5DD0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F161D67">
      <w:pPr>
        <w:pStyle w:val="2"/>
        <w:spacing w:line="263" w:lineRule="auto"/>
      </w:pPr>
    </w:p>
    <w:p w14:paraId="695F7DA2">
      <w:pPr>
        <w:pStyle w:val="2"/>
        <w:spacing w:line="263" w:lineRule="auto"/>
      </w:pPr>
    </w:p>
    <w:p w14:paraId="6F021D86">
      <w:pPr>
        <w:pStyle w:val="2"/>
        <w:spacing w:line="263" w:lineRule="auto"/>
      </w:pPr>
    </w:p>
    <w:p w14:paraId="43CFFAAF">
      <w:pPr>
        <w:pStyle w:val="2"/>
        <w:spacing w:line="263" w:lineRule="auto"/>
      </w:pPr>
    </w:p>
    <w:p w14:paraId="513479E9">
      <w:pPr>
        <w:pStyle w:val="2"/>
        <w:spacing w:line="263" w:lineRule="auto"/>
      </w:pPr>
    </w:p>
    <w:p w14:paraId="14F7CFC9">
      <w:pPr>
        <w:pStyle w:val="2"/>
        <w:spacing w:line="263" w:lineRule="auto"/>
      </w:pPr>
    </w:p>
    <w:p w14:paraId="7127ED21">
      <w:pPr>
        <w:pStyle w:val="2"/>
        <w:spacing w:line="263" w:lineRule="auto"/>
      </w:pPr>
    </w:p>
    <w:p w14:paraId="2181EA06">
      <w:pPr>
        <w:pStyle w:val="2"/>
        <w:spacing w:line="263" w:lineRule="auto"/>
      </w:pPr>
    </w:p>
    <w:p w14:paraId="4FFB03AD">
      <w:pPr>
        <w:pStyle w:val="2"/>
        <w:spacing w:line="263" w:lineRule="auto"/>
      </w:pPr>
    </w:p>
    <w:p w14:paraId="67EFB934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38DE7584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0D7BD00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8743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167B4466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FD05D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05FE19E0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AE8F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0E86EEFC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3C36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02F8D755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B47B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328772FD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62E86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5321AB46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E82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32D4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E107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6103</Words>
  <Characters>7095</Characters>
  <TotalTime>0</TotalTime>
  <ScaleCrop>false</ScaleCrop>
  <LinksUpToDate>false</LinksUpToDate>
  <CharactersWithSpaces>7659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2024-08-08T07:27:00Z</dcterms:created>
  <dc:creator>lenovo</dc:creator>
  <cp:lastModifiedBy>user</cp:lastModifiedBy>
  <dcterms:modified xsi:type="dcterms:W3CDTF">2025-09-28T08:31:05Z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2025-09-28T16:17:54Z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5B46660DCBAE46A0A84711FA34B763A6_12</vt:lpwstr>
  </property>
</Properties>
</file>